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2A" w:rsidRDefault="00FD1987" w:rsidP="00FA426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</w:t>
      </w:r>
    </w:p>
    <w:p w:rsidR="00FD1987" w:rsidRPr="004C502A" w:rsidRDefault="00FD1987" w:rsidP="00FD1987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о результатах рассмотрения заявок участников отбора на предоставление в 202</w:t>
      </w:r>
      <w:r w:rsidR="00B07408">
        <w:rPr>
          <w:rFonts w:ascii="Times New Roman" w:hAnsi="Times New Roman"/>
          <w:b/>
          <w:sz w:val="28"/>
          <w:szCs w:val="28"/>
        </w:rPr>
        <w:t>3</w:t>
      </w:r>
      <w:r w:rsidRPr="004C502A">
        <w:rPr>
          <w:rFonts w:ascii="Times New Roman" w:hAnsi="Times New Roman"/>
          <w:b/>
          <w:sz w:val="28"/>
          <w:szCs w:val="28"/>
        </w:rPr>
        <w:t xml:space="preserve"> году субсидий на возмещение части затрат на закладку и уход за многолетними насаждениями, включая питомники, в соответствии с Положением, утвержденным постановлением Правительства Саратовской области от 11 марта 2016 года № 99-П</w:t>
      </w: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 xml:space="preserve">Дата, время и место проведения рассмотрения заявок: </w:t>
      </w:r>
    </w:p>
    <w:p w:rsidR="00E66B0E" w:rsidRPr="001F4946" w:rsidRDefault="00E66B0E" w:rsidP="00E66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риема 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</w:t>
      </w:r>
      <w:r w:rsidR="00B0740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074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074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66B0E" w:rsidRDefault="00E66B0E" w:rsidP="00E66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приема заявок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</w:t>
      </w:r>
      <w:r w:rsidR="00B074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4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074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Время и место рассмотрение заявок:</w:t>
      </w: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sz w:val="28"/>
          <w:szCs w:val="28"/>
        </w:rPr>
        <w:t xml:space="preserve">Министерство сельского хозяйства Саратовской области, ул. </w:t>
      </w:r>
      <w:proofErr w:type="gramStart"/>
      <w:r w:rsidRPr="004C502A">
        <w:rPr>
          <w:rFonts w:ascii="Times New Roman" w:hAnsi="Times New Roman"/>
          <w:sz w:val="28"/>
          <w:szCs w:val="28"/>
        </w:rPr>
        <w:t>Университетская</w:t>
      </w:r>
      <w:proofErr w:type="gramEnd"/>
      <w:r w:rsidRPr="004C50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502A">
        <w:rPr>
          <w:rFonts w:ascii="Times New Roman" w:hAnsi="Times New Roman"/>
          <w:sz w:val="28"/>
          <w:szCs w:val="28"/>
        </w:rPr>
        <w:t>зд</w:t>
      </w:r>
      <w:proofErr w:type="spellEnd"/>
      <w:r w:rsidRPr="004C502A">
        <w:rPr>
          <w:rFonts w:ascii="Times New Roman" w:hAnsi="Times New Roman"/>
          <w:sz w:val="28"/>
          <w:szCs w:val="28"/>
        </w:rPr>
        <w:t>. 45/51, стр. 1, г. Саратов, 410012, mcx@saratov.gov.ru, кабинеты № 508, № 511 с 9:00 до 13:00 и с 14:00 до 18:00 (рабочие дни).</w:t>
      </w:r>
    </w:p>
    <w:p w:rsidR="00B07408" w:rsidRPr="00B07408" w:rsidRDefault="00FD1987" w:rsidP="00FD198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 об участниках отбора, заявки которых были рассмотрены:</w:t>
      </w:r>
      <w:r w:rsidR="00B07408">
        <w:rPr>
          <w:rFonts w:ascii="Times New Roman" w:hAnsi="Times New Roman"/>
          <w:b/>
          <w:sz w:val="28"/>
          <w:szCs w:val="28"/>
        </w:rPr>
        <w:t xml:space="preserve"> </w:t>
      </w:r>
      <w:r w:rsidR="00B07408" w:rsidRPr="00B07408">
        <w:rPr>
          <w:rFonts w:ascii="Times New Roman" w:hAnsi="Times New Roman"/>
          <w:sz w:val="28"/>
          <w:szCs w:val="28"/>
        </w:rPr>
        <w:t>ИП глава КФХ Горбунов В.Н.</w:t>
      </w:r>
      <w:r w:rsidR="00B07408">
        <w:rPr>
          <w:rFonts w:ascii="Times New Roman" w:hAnsi="Times New Roman"/>
          <w:sz w:val="28"/>
          <w:szCs w:val="28"/>
        </w:rPr>
        <w:t xml:space="preserve">, </w:t>
      </w:r>
      <w:r w:rsidR="00B07408" w:rsidRPr="00B07408">
        <w:rPr>
          <w:rFonts w:ascii="Times New Roman" w:hAnsi="Times New Roman"/>
          <w:sz w:val="28"/>
          <w:szCs w:val="28"/>
        </w:rPr>
        <w:t>ИП Калганов Н.А.</w:t>
      </w:r>
      <w:r w:rsidR="00B07408">
        <w:rPr>
          <w:rFonts w:ascii="Times New Roman" w:hAnsi="Times New Roman"/>
          <w:sz w:val="28"/>
          <w:szCs w:val="28"/>
        </w:rPr>
        <w:t xml:space="preserve">, </w:t>
      </w:r>
      <w:r w:rsidR="00B07408" w:rsidRPr="00B07408">
        <w:rPr>
          <w:rFonts w:ascii="Times New Roman" w:hAnsi="Times New Roman"/>
          <w:sz w:val="28"/>
          <w:szCs w:val="28"/>
        </w:rPr>
        <w:t>ИП глава КФХ Елисеев М.В.</w:t>
      </w:r>
      <w:r w:rsidR="00B07408">
        <w:rPr>
          <w:rFonts w:ascii="Times New Roman" w:hAnsi="Times New Roman"/>
          <w:sz w:val="28"/>
          <w:szCs w:val="28"/>
        </w:rPr>
        <w:t xml:space="preserve">, </w:t>
      </w:r>
      <w:r w:rsidR="00B07408" w:rsidRPr="00B07408">
        <w:rPr>
          <w:rFonts w:ascii="Times New Roman" w:hAnsi="Times New Roman"/>
          <w:sz w:val="28"/>
          <w:szCs w:val="28"/>
        </w:rPr>
        <w:t>ИП глава КФХ Фролов В.А.</w:t>
      </w:r>
      <w:r w:rsidR="00B07408">
        <w:rPr>
          <w:rFonts w:ascii="Times New Roman" w:hAnsi="Times New Roman"/>
          <w:sz w:val="28"/>
          <w:szCs w:val="28"/>
        </w:rPr>
        <w:t xml:space="preserve">, </w:t>
      </w:r>
      <w:r w:rsidR="00B07408" w:rsidRPr="00B07408">
        <w:rPr>
          <w:rFonts w:ascii="Times New Roman" w:hAnsi="Times New Roman"/>
          <w:sz w:val="28"/>
          <w:szCs w:val="28"/>
        </w:rPr>
        <w:t>ИП глава КФХ Калганов И.Н.</w:t>
      </w:r>
      <w:r w:rsidR="00B07408">
        <w:rPr>
          <w:rFonts w:ascii="Times New Roman" w:hAnsi="Times New Roman"/>
          <w:sz w:val="28"/>
          <w:szCs w:val="28"/>
        </w:rPr>
        <w:t xml:space="preserve">, </w:t>
      </w:r>
      <w:r w:rsidR="00B07408" w:rsidRPr="00B07408">
        <w:rPr>
          <w:rFonts w:ascii="Times New Roman" w:hAnsi="Times New Roman"/>
          <w:sz w:val="28"/>
          <w:szCs w:val="28"/>
        </w:rPr>
        <w:t>ИП глава КФХ Клиентов А.А.</w:t>
      </w:r>
      <w:r w:rsidR="00B07408">
        <w:rPr>
          <w:rFonts w:ascii="Times New Roman" w:hAnsi="Times New Roman"/>
          <w:sz w:val="28"/>
          <w:szCs w:val="28"/>
        </w:rPr>
        <w:t xml:space="preserve">, </w:t>
      </w:r>
      <w:r w:rsidR="00B07408" w:rsidRPr="00B07408">
        <w:rPr>
          <w:rFonts w:ascii="Times New Roman" w:hAnsi="Times New Roman"/>
          <w:sz w:val="28"/>
          <w:szCs w:val="28"/>
        </w:rPr>
        <w:t>ООО «Ягодное»</w:t>
      </w:r>
      <w:r w:rsidR="00B07408">
        <w:rPr>
          <w:rFonts w:ascii="Times New Roman" w:hAnsi="Times New Roman"/>
          <w:sz w:val="28"/>
          <w:szCs w:val="28"/>
        </w:rPr>
        <w:t>.</w:t>
      </w: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sz w:val="28"/>
          <w:szCs w:val="28"/>
        </w:rPr>
        <w:t>Заявки, поступившие на рассмотрени</w:t>
      </w:r>
      <w:r w:rsidR="00FA5395">
        <w:rPr>
          <w:rFonts w:ascii="Times New Roman" w:hAnsi="Times New Roman"/>
          <w:sz w:val="28"/>
          <w:szCs w:val="28"/>
        </w:rPr>
        <w:t>е от участников отбора, не откло</w:t>
      </w:r>
      <w:r w:rsidRPr="004C502A">
        <w:rPr>
          <w:rFonts w:ascii="Times New Roman" w:hAnsi="Times New Roman"/>
          <w:sz w:val="28"/>
          <w:szCs w:val="28"/>
        </w:rPr>
        <w:t>нялись.</w:t>
      </w: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Наименование участника отбора, признанного получателем субсидии, с которым заключ</w:t>
      </w:r>
      <w:r w:rsidR="004C502A">
        <w:rPr>
          <w:rFonts w:ascii="Times New Roman" w:hAnsi="Times New Roman"/>
          <w:b/>
          <w:sz w:val="28"/>
          <w:szCs w:val="28"/>
        </w:rPr>
        <w:t>ено</w:t>
      </w:r>
      <w:r w:rsidRPr="004C502A">
        <w:rPr>
          <w:rFonts w:ascii="Times New Roman" w:hAnsi="Times New Roman"/>
          <w:b/>
          <w:sz w:val="28"/>
          <w:szCs w:val="28"/>
        </w:rPr>
        <w:t xml:space="preserve"> соглашение о предоставлении субсидии, и размер предоставленной ему субсидии:</w:t>
      </w:r>
    </w:p>
    <w:p w:rsidR="00B07408" w:rsidRDefault="00B07408" w:rsidP="00E66B0E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486"/>
        <w:gridCol w:w="6898"/>
        <w:gridCol w:w="1985"/>
      </w:tblGrid>
      <w:tr w:rsidR="00B07408" w:rsidRPr="00B07408" w:rsidTr="00B0740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участника отбора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предоставленной субсидии</w:t>
            </w: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                                                                рублей</w:t>
            </w:r>
          </w:p>
        </w:tc>
      </w:tr>
      <w:tr w:rsidR="00B07408" w:rsidRPr="00B07408" w:rsidTr="00B07408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408" w:rsidRPr="00B07408" w:rsidTr="00B07408">
        <w:trPr>
          <w:trHeight w:val="6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408" w:rsidRPr="00B07408" w:rsidTr="00B07408">
        <w:trPr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глава КФХ Горбунов В.Н.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3 240 000,00</w:t>
            </w:r>
          </w:p>
        </w:tc>
      </w:tr>
      <w:tr w:rsidR="00B07408" w:rsidRPr="00B07408" w:rsidTr="00B07408">
        <w:trPr>
          <w:trHeight w:val="3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Калганов Н.А.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432 000,00</w:t>
            </w:r>
          </w:p>
        </w:tc>
      </w:tr>
      <w:tr w:rsidR="00B07408" w:rsidRPr="00B07408" w:rsidTr="00B07408">
        <w:trPr>
          <w:trHeight w:val="3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глава КФХ Елисеев М.В.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1 188 000,00</w:t>
            </w:r>
          </w:p>
        </w:tc>
      </w:tr>
      <w:tr w:rsidR="00B07408" w:rsidRPr="00B07408" w:rsidTr="00B07408">
        <w:trPr>
          <w:trHeight w:val="3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глава КФХ Фролов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15 800 000,00</w:t>
            </w:r>
          </w:p>
        </w:tc>
      </w:tr>
      <w:tr w:rsidR="00B07408" w:rsidRPr="00B07408" w:rsidTr="00B07408">
        <w:trPr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глава КФХ Калганов И.Н.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1 188 000,00</w:t>
            </w:r>
          </w:p>
        </w:tc>
      </w:tr>
      <w:tr w:rsidR="00B07408" w:rsidRPr="00B07408" w:rsidTr="00B07408">
        <w:trPr>
          <w:trHeight w:val="3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глава КФХ Клиентов А.А.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4 050 000,00</w:t>
            </w:r>
          </w:p>
        </w:tc>
      </w:tr>
      <w:tr w:rsidR="00B07408" w:rsidRPr="00B07408" w:rsidTr="00B07408">
        <w:trPr>
          <w:trHeight w:val="3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"Ягодное"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605 326,72</w:t>
            </w:r>
          </w:p>
        </w:tc>
      </w:tr>
    </w:tbl>
    <w:p w:rsidR="00B07408" w:rsidRDefault="00B07408" w:rsidP="00E66B0E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6B0E" w:rsidRDefault="00E66B0E" w:rsidP="00E66B0E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 xml:space="preserve">Наименование участника отбора, признанного получателем субсидии, </w:t>
      </w:r>
      <w:r>
        <w:rPr>
          <w:rFonts w:ascii="Times New Roman" w:hAnsi="Times New Roman"/>
          <w:b/>
          <w:sz w:val="28"/>
          <w:szCs w:val="28"/>
        </w:rPr>
        <w:t>но который уклонился от</w:t>
      </w:r>
      <w:r w:rsidRPr="004C502A">
        <w:rPr>
          <w:rFonts w:ascii="Times New Roman" w:hAnsi="Times New Roman"/>
          <w:b/>
          <w:sz w:val="28"/>
          <w:szCs w:val="28"/>
        </w:rPr>
        <w:t xml:space="preserve"> заключ</w:t>
      </w:r>
      <w:r>
        <w:rPr>
          <w:rFonts w:ascii="Times New Roman" w:hAnsi="Times New Roman"/>
          <w:b/>
          <w:sz w:val="28"/>
          <w:szCs w:val="28"/>
        </w:rPr>
        <w:t>ения</w:t>
      </w:r>
      <w:r w:rsidRPr="004C502A">
        <w:rPr>
          <w:rFonts w:ascii="Times New Roman" w:hAnsi="Times New Roman"/>
          <w:b/>
          <w:sz w:val="28"/>
          <w:szCs w:val="28"/>
        </w:rPr>
        <w:t xml:space="preserve"> соглашени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4C502A">
        <w:rPr>
          <w:rFonts w:ascii="Times New Roman" w:hAnsi="Times New Roman"/>
          <w:b/>
          <w:sz w:val="28"/>
          <w:szCs w:val="28"/>
        </w:rPr>
        <w:t xml:space="preserve"> о предоставлении субсидии, </w:t>
      </w:r>
      <w:r>
        <w:rPr>
          <w:rFonts w:ascii="Times New Roman" w:hAnsi="Times New Roman"/>
          <w:b/>
          <w:sz w:val="28"/>
          <w:szCs w:val="28"/>
        </w:rPr>
        <w:t xml:space="preserve">в связи, с чем ему не была предоставлена </w:t>
      </w:r>
      <w:r w:rsidRPr="004C502A">
        <w:rPr>
          <w:rFonts w:ascii="Times New Roman" w:hAnsi="Times New Roman"/>
          <w:b/>
          <w:sz w:val="28"/>
          <w:szCs w:val="28"/>
        </w:rPr>
        <w:t>субсиди</w:t>
      </w:r>
      <w:r>
        <w:rPr>
          <w:rFonts w:ascii="Times New Roman" w:hAnsi="Times New Roman"/>
          <w:b/>
          <w:sz w:val="28"/>
          <w:szCs w:val="28"/>
        </w:rPr>
        <w:t>я</w:t>
      </w:r>
      <w:r w:rsidRPr="004C502A">
        <w:rPr>
          <w:rFonts w:ascii="Times New Roman" w:hAnsi="Times New Roman"/>
          <w:b/>
          <w:sz w:val="28"/>
          <w:szCs w:val="28"/>
        </w:rPr>
        <w:t>:</w:t>
      </w:r>
    </w:p>
    <w:p w:rsidR="00E66B0E" w:rsidRPr="004C502A" w:rsidRDefault="00D50B34" w:rsidP="00E66B0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Уклонившиеся от подписания соглашений, </w:t>
      </w:r>
      <w:r w:rsidR="00E66B0E">
        <w:rPr>
          <w:rFonts w:ascii="Times New Roman" w:hAnsi="Times New Roman"/>
          <w:sz w:val="28"/>
          <w:szCs w:val="28"/>
        </w:rPr>
        <w:t>отсутствуют.</w:t>
      </w:r>
      <w:proofErr w:type="gramEnd"/>
    </w:p>
    <w:p w:rsidR="00E66B0E" w:rsidRPr="004C502A" w:rsidRDefault="00E66B0E" w:rsidP="00E66B0E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E66B0E" w:rsidRPr="004C502A" w:rsidSect="00177977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8F"/>
    <w:rsid w:val="00030330"/>
    <w:rsid w:val="00045705"/>
    <w:rsid w:val="000E1CA0"/>
    <w:rsid w:val="0012093B"/>
    <w:rsid w:val="00177977"/>
    <w:rsid w:val="00186641"/>
    <w:rsid w:val="00191368"/>
    <w:rsid w:val="001D24B4"/>
    <w:rsid w:val="001F4946"/>
    <w:rsid w:val="0025408E"/>
    <w:rsid w:val="00265B71"/>
    <w:rsid w:val="002835CA"/>
    <w:rsid w:val="002A053E"/>
    <w:rsid w:val="002B4F62"/>
    <w:rsid w:val="002E0FC5"/>
    <w:rsid w:val="003929A8"/>
    <w:rsid w:val="003A175F"/>
    <w:rsid w:val="003C0C78"/>
    <w:rsid w:val="003C451D"/>
    <w:rsid w:val="003D369B"/>
    <w:rsid w:val="004B30BF"/>
    <w:rsid w:val="004C502A"/>
    <w:rsid w:val="004C6596"/>
    <w:rsid w:val="00560E0F"/>
    <w:rsid w:val="00591803"/>
    <w:rsid w:val="005D544A"/>
    <w:rsid w:val="006429EB"/>
    <w:rsid w:val="00655521"/>
    <w:rsid w:val="00660661"/>
    <w:rsid w:val="006C6CA5"/>
    <w:rsid w:val="006E6E5D"/>
    <w:rsid w:val="006E7E97"/>
    <w:rsid w:val="0074688F"/>
    <w:rsid w:val="007613FC"/>
    <w:rsid w:val="00786461"/>
    <w:rsid w:val="007A6F49"/>
    <w:rsid w:val="00800BFD"/>
    <w:rsid w:val="00817054"/>
    <w:rsid w:val="00846594"/>
    <w:rsid w:val="00865C5F"/>
    <w:rsid w:val="00865D63"/>
    <w:rsid w:val="008C3871"/>
    <w:rsid w:val="008F016C"/>
    <w:rsid w:val="00900DEC"/>
    <w:rsid w:val="00942C4D"/>
    <w:rsid w:val="00955716"/>
    <w:rsid w:val="00986D3D"/>
    <w:rsid w:val="009873FE"/>
    <w:rsid w:val="00993D1A"/>
    <w:rsid w:val="009E1C1B"/>
    <w:rsid w:val="009E6CFB"/>
    <w:rsid w:val="00A87B00"/>
    <w:rsid w:val="00A95EF8"/>
    <w:rsid w:val="00AA624A"/>
    <w:rsid w:val="00AC556E"/>
    <w:rsid w:val="00B07408"/>
    <w:rsid w:val="00B3608C"/>
    <w:rsid w:val="00BA45C9"/>
    <w:rsid w:val="00BD4B5A"/>
    <w:rsid w:val="00BE57ED"/>
    <w:rsid w:val="00C522B2"/>
    <w:rsid w:val="00C9131A"/>
    <w:rsid w:val="00CB6F16"/>
    <w:rsid w:val="00CD5ABC"/>
    <w:rsid w:val="00D327ED"/>
    <w:rsid w:val="00D50B34"/>
    <w:rsid w:val="00D7704B"/>
    <w:rsid w:val="00D94557"/>
    <w:rsid w:val="00DA3D21"/>
    <w:rsid w:val="00DA76D2"/>
    <w:rsid w:val="00DC17F3"/>
    <w:rsid w:val="00E66B0E"/>
    <w:rsid w:val="00E740C0"/>
    <w:rsid w:val="00E92D11"/>
    <w:rsid w:val="00EA4F82"/>
    <w:rsid w:val="00F75BF9"/>
    <w:rsid w:val="00F75DB8"/>
    <w:rsid w:val="00F91E61"/>
    <w:rsid w:val="00FA426F"/>
    <w:rsid w:val="00FA5395"/>
    <w:rsid w:val="00FC792A"/>
    <w:rsid w:val="00F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87B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87B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2023-06-09T05:59:00Z</cp:lastPrinted>
  <dcterms:created xsi:type="dcterms:W3CDTF">2023-06-09T05:06:00Z</dcterms:created>
  <dcterms:modified xsi:type="dcterms:W3CDTF">2023-06-09T06:51:00Z</dcterms:modified>
</cp:coreProperties>
</file>