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2A" w:rsidRPr="00F141D6" w:rsidRDefault="00FD1987" w:rsidP="00FD1987">
      <w:pPr>
        <w:pStyle w:val="a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Информация</w:t>
      </w:r>
    </w:p>
    <w:p w:rsidR="00FD1987" w:rsidRPr="00F141D6" w:rsidRDefault="00FD1987" w:rsidP="00FD1987">
      <w:pPr>
        <w:pStyle w:val="a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о результатах рассмотрения заявок участников отбора на предоставление в 202</w:t>
      </w:r>
      <w:r w:rsidR="00E66B0E" w:rsidRPr="00F141D6">
        <w:rPr>
          <w:rFonts w:ascii="PT Astra Serif" w:hAnsi="PT Astra Serif"/>
          <w:b/>
          <w:sz w:val="28"/>
          <w:szCs w:val="28"/>
        </w:rPr>
        <w:t>2</w:t>
      </w:r>
      <w:r w:rsidRPr="00F141D6">
        <w:rPr>
          <w:rFonts w:ascii="PT Astra Serif" w:hAnsi="PT Astra Serif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 xml:space="preserve">Дата, время и место проведения рассмотрения заявок: </w:t>
      </w:r>
    </w:p>
    <w:p w:rsidR="00E66B0E" w:rsidRPr="00F141D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41D6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начала приема заявок и документов: 29 апреля 2022 года.</w:t>
      </w:r>
    </w:p>
    <w:p w:rsidR="00E66B0E" w:rsidRPr="00F141D6" w:rsidRDefault="00E66B0E" w:rsidP="00E66B0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F141D6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окончания приема заявок и документов: 30 июня 2022 года.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Время и место рассмотрение заявок: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141D6">
        <w:rPr>
          <w:rFonts w:ascii="PT Astra Serif" w:hAnsi="PT Astra Serif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F141D6">
        <w:rPr>
          <w:rFonts w:ascii="PT Astra Serif" w:hAnsi="PT Astra Serif"/>
          <w:sz w:val="28"/>
          <w:szCs w:val="28"/>
        </w:rPr>
        <w:t>Университетская</w:t>
      </w:r>
      <w:proofErr w:type="gramEnd"/>
      <w:r w:rsidRPr="00F141D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F141D6">
        <w:rPr>
          <w:rFonts w:ascii="PT Astra Serif" w:hAnsi="PT Astra Serif"/>
          <w:sz w:val="28"/>
          <w:szCs w:val="28"/>
        </w:rPr>
        <w:t>зд</w:t>
      </w:r>
      <w:proofErr w:type="spellEnd"/>
      <w:r w:rsidRPr="00F141D6">
        <w:rPr>
          <w:rFonts w:ascii="PT Astra Serif" w:hAnsi="PT Astra Serif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Информация об участниках отбора, заявки которых были рассмотрены:</w:t>
      </w:r>
    </w:p>
    <w:p w:rsidR="00C17FD7" w:rsidRPr="00F141D6" w:rsidRDefault="00C17FD7" w:rsidP="00FD1987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41D6">
        <w:rPr>
          <w:rFonts w:ascii="PT Astra Serif" w:hAnsi="PT Astra Serif"/>
          <w:b/>
          <w:bCs/>
          <w:color w:val="000000"/>
          <w:sz w:val="28"/>
          <w:szCs w:val="28"/>
        </w:rPr>
        <w:t>Марксовский</w:t>
      </w:r>
      <w:proofErr w:type="spellEnd"/>
      <w:r w:rsidRPr="00F141D6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район:</w:t>
      </w:r>
      <w:r w:rsidRPr="00F141D6">
        <w:rPr>
          <w:rFonts w:ascii="PT Astra Serif" w:hAnsi="PT Astra Serif"/>
          <w:color w:val="000000"/>
          <w:sz w:val="28"/>
          <w:szCs w:val="28"/>
        </w:rPr>
        <w:t xml:space="preserve"> ООО «Яблоневый сад»;</w:t>
      </w:r>
    </w:p>
    <w:p w:rsidR="00C17FD7" w:rsidRPr="00F141D6" w:rsidRDefault="00C17FD7" w:rsidP="00FD1987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141D6">
        <w:rPr>
          <w:rFonts w:ascii="PT Astra Serif" w:hAnsi="PT Astra Serif"/>
          <w:b/>
          <w:color w:val="000000"/>
          <w:sz w:val="28"/>
          <w:szCs w:val="28"/>
        </w:rPr>
        <w:t>Петровский район:</w:t>
      </w:r>
      <w:r w:rsidR="00EC5B8D">
        <w:rPr>
          <w:rFonts w:ascii="PT Astra Serif" w:hAnsi="PT Astra Serif"/>
          <w:color w:val="000000"/>
          <w:sz w:val="28"/>
          <w:szCs w:val="28"/>
        </w:rPr>
        <w:t xml:space="preserve"> ИП Глава КФХ Решетников И.М.</w:t>
      </w:r>
      <w:bookmarkStart w:id="0" w:name="_GoBack"/>
      <w:bookmarkEnd w:id="0"/>
      <w:r w:rsidRPr="00F141D6">
        <w:rPr>
          <w:rFonts w:ascii="PT Astra Serif" w:hAnsi="PT Astra Serif"/>
          <w:color w:val="000000"/>
          <w:sz w:val="28"/>
          <w:szCs w:val="28"/>
        </w:rPr>
        <w:t>, ООО «Ягодное»;</w:t>
      </w:r>
    </w:p>
    <w:p w:rsidR="00C17FD7" w:rsidRPr="00F141D6" w:rsidRDefault="00C17FD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color w:val="000000"/>
          <w:sz w:val="28"/>
          <w:szCs w:val="28"/>
        </w:rPr>
        <w:t>МО «Город Саратов»:</w:t>
      </w:r>
      <w:r w:rsidRPr="00F141D6">
        <w:rPr>
          <w:rFonts w:ascii="PT Astra Serif" w:hAnsi="PT Astra Serif"/>
          <w:color w:val="000000"/>
          <w:sz w:val="28"/>
          <w:szCs w:val="28"/>
        </w:rPr>
        <w:t xml:space="preserve"> ООО «</w:t>
      </w:r>
      <w:proofErr w:type="spellStart"/>
      <w:r w:rsidRPr="00F141D6">
        <w:rPr>
          <w:rFonts w:ascii="PT Astra Serif" w:hAnsi="PT Astra Serif"/>
          <w:color w:val="000000"/>
          <w:sz w:val="28"/>
          <w:szCs w:val="28"/>
        </w:rPr>
        <w:t>Агафония</w:t>
      </w:r>
      <w:proofErr w:type="spellEnd"/>
      <w:r w:rsidRPr="00F141D6">
        <w:rPr>
          <w:rFonts w:ascii="PT Astra Serif" w:hAnsi="PT Astra Serif"/>
          <w:color w:val="000000"/>
          <w:sz w:val="28"/>
          <w:szCs w:val="28"/>
        </w:rPr>
        <w:t>»;</w:t>
      </w:r>
    </w:p>
    <w:p w:rsidR="00C17FD7" w:rsidRPr="00F141D6" w:rsidRDefault="007613FC" w:rsidP="00F7767B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F141D6">
        <w:rPr>
          <w:rFonts w:ascii="PT Astra Serif" w:hAnsi="PT Astra Serif"/>
          <w:b/>
          <w:sz w:val="28"/>
          <w:szCs w:val="28"/>
        </w:rPr>
        <w:t>Хвалынский</w:t>
      </w:r>
      <w:proofErr w:type="spellEnd"/>
      <w:r w:rsidRPr="00F141D6">
        <w:rPr>
          <w:rFonts w:ascii="PT Astra Serif" w:hAnsi="PT Astra Serif"/>
          <w:b/>
          <w:sz w:val="28"/>
          <w:szCs w:val="28"/>
        </w:rPr>
        <w:t xml:space="preserve"> район: </w:t>
      </w:r>
      <w:r w:rsidR="00C17FD7" w:rsidRPr="00F141D6">
        <w:rPr>
          <w:rFonts w:ascii="PT Astra Serif" w:hAnsi="PT Astra Serif"/>
          <w:color w:val="000000"/>
          <w:sz w:val="28"/>
          <w:szCs w:val="28"/>
        </w:rPr>
        <w:t xml:space="preserve">ИП глава КФХ </w:t>
      </w:r>
      <w:proofErr w:type="spellStart"/>
      <w:r w:rsidR="00C17FD7" w:rsidRPr="00F141D6">
        <w:rPr>
          <w:rFonts w:ascii="PT Astra Serif" w:hAnsi="PT Astra Serif"/>
          <w:color w:val="000000"/>
          <w:sz w:val="28"/>
          <w:szCs w:val="28"/>
        </w:rPr>
        <w:t>Бормотин</w:t>
      </w:r>
      <w:proofErr w:type="spellEnd"/>
      <w:r w:rsidR="00C17FD7" w:rsidRPr="00F141D6">
        <w:rPr>
          <w:rFonts w:ascii="PT Astra Serif" w:hAnsi="PT Astra Serif"/>
          <w:color w:val="000000"/>
          <w:sz w:val="28"/>
          <w:szCs w:val="28"/>
        </w:rPr>
        <w:t xml:space="preserve"> А.С.,</w:t>
      </w:r>
      <w:r w:rsidR="00F7767B" w:rsidRPr="00F141D6">
        <w:rPr>
          <w:rFonts w:ascii="PT Astra Serif" w:hAnsi="PT Astra Serif"/>
          <w:color w:val="000000"/>
          <w:sz w:val="28"/>
          <w:szCs w:val="28"/>
        </w:rPr>
        <w:t>ИП Глава КФХ Калганов И.Н., ИП Глава КФХ Елисеев М.В., ИП Гл</w:t>
      </w:r>
      <w:r w:rsidR="001B0C1D" w:rsidRPr="00F141D6">
        <w:rPr>
          <w:rFonts w:ascii="PT Astra Serif" w:hAnsi="PT Astra Serif"/>
          <w:color w:val="000000"/>
          <w:sz w:val="28"/>
          <w:szCs w:val="28"/>
        </w:rPr>
        <w:t>ава КФХ Горбунов В.Н., ИП Глава</w:t>
      </w:r>
      <w:r w:rsidR="00EC5B8D" w:rsidRPr="00F141D6">
        <w:rPr>
          <w:rFonts w:ascii="PT Astra Serif" w:hAnsi="PT Astra Serif"/>
          <w:color w:val="000000"/>
          <w:sz w:val="20"/>
          <w:szCs w:val="20"/>
        </w:rPr>
        <w:t xml:space="preserve"> </w:t>
      </w:r>
      <w:proofErr w:type="spellStart"/>
      <w:r w:rsidR="00EC5B8D" w:rsidRPr="00EC5B8D">
        <w:rPr>
          <w:rFonts w:ascii="PT Astra Serif" w:hAnsi="PT Astra Serif"/>
          <w:color w:val="000000"/>
          <w:sz w:val="28"/>
          <w:szCs w:val="28"/>
        </w:rPr>
        <w:t>Голихин</w:t>
      </w:r>
      <w:proofErr w:type="spellEnd"/>
      <w:r w:rsidR="00EC5B8D" w:rsidRPr="00EC5B8D">
        <w:rPr>
          <w:rFonts w:ascii="PT Astra Serif" w:hAnsi="PT Astra Serif"/>
          <w:color w:val="000000"/>
          <w:sz w:val="28"/>
          <w:szCs w:val="28"/>
        </w:rPr>
        <w:t xml:space="preserve"> С.Ю.</w:t>
      </w:r>
      <w:r w:rsidR="00C17FD7" w:rsidRPr="00EC5B8D">
        <w:rPr>
          <w:rFonts w:ascii="PT Astra Serif" w:hAnsi="PT Astra Serif"/>
          <w:color w:val="000000"/>
          <w:sz w:val="28"/>
          <w:szCs w:val="28"/>
        </w:rPr>
        <w:t>,</w:t>
      </w:r>
      <w:r w:rsidR="001B0C1D" w:rsidRPr="00F141D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7767B" w:rsidRPr="00F141D6">
        <w:rPr>
          <w:rFonts w:ascii="PT Astra Serif" w:hAnsi="PT Astra Serif"/>
          <w:color w:val="000000"/>
          <w:sz w:val="28"/>
          <w:szCs w:val="28"/>
        </w:rPr>
        <w:t xml:space="preserve">ИП Калганов Н.А., </w:t>
      </w:r>
      <w:r w:rsidR="00C17FD7" w:rsidRPr="00F141D6">
        <w:rPr>
          <w:rFonts w:ascii="PT Astra Serif" w:hAnsi="PT Astra Serif"/>
          <w:color w:val="000000"/>
          <w:sz w:val="28"/>
          <w:szCs w:val="28"/>
        </w:rPr>
        <w:t>ИП Глава КФХ Горячев А.М.</w:t>
      </w:r>
      <w:r w:rsidR="00EC5B8D">
        <w:rPr>
          <w:rFonts w:ascii="PT Astra Serif" w:hAnsi="PT Astra Serif"/>
          <w:color w:val="000000"/>
          <w:sz w:val="28"/>
          <w:szCs w:val="28"/>
        </w:rPr>
        <w:t>;</w:t>
      </w:r>
    </w:p>
    <w:p w:rsidR="00E66B0E" w:rsidRPr="00F141D6" w:rsidRDefault="00C17FD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color w:val="000000"/>
          <w:sz w:val="28"/>
          <w:szCs w:val="28"/>
        </w:rPr>
        <w:t>Калининский район:</w:t>
      </w:r>
      <w:r w:rsidR="00EC5B8D">
        <w:rPr>
          <w:rFonts w:ascii="PT Astra Serif" w:hAnsi="PT Astra Serif"/>
          <w:color w:val="000000"/>
          <w:sz w:val="28"/>
          <w:szCs w:val="28"/>
        </w:rPr>
        <w:t xml:space="preserve"> ИП </w:t>
      </w:r>
      <w:proofErr w:type="spellStart"/>
      <w:r w:rsidR="00EC5B8D">
        <w:rPr>
          <w:rFonts w:ascii="PT Astra Serif" w:hAnsi="PT Astra Serif"/>
          <w:color w:val="000000"/>
          <w:sz w:val="28"/>
          <w:szCs w:val="28"/>
        </w:rPr>
        <w:t>Гасилина</w:t>
      </w:r>
      <w:proofErr w:type="spellEnd"/>
      <w:r w:rsidR="00EC5B8D">
        <w:rPr>
          <w:rFonts w:ascii="PT Astra Serif" w:hAnsi="PT Astra Serif"/>
          <w:color w:val="000000"/>
          <w:sz w:val="28"/>
          <w:szCs w:val="28"/>
        </w:rPr>
        <w:t xml:space="preserve"> С.П.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141D6">
        <w:rPr>
          <w:rFonts w:ascii="PT Astra Serif" w:hAnsi="PT Astra Serif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FD1987" w:rsidRPr="00F141D6" w:rsidRDefault="00FD1987" w:rsidP="00FD1987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 w:rsidR="004C502A" w:rsidRPr="00F141D6">
        <w:rPr>
          <w:rFonts w:ascii="PT Astra Serif" w:hAnsi="PT Astra Serif"/>
          <w:b/>
          <w:sz w:val="28"/>
          <w:szCs w:val="28"/>
        </w:rPr>
        <w:t>ено</w:t>
      </w:r>
      <w:r w:rsidRPr="00F141D6">
        <w:rPr>
          <w:rFonts w:ascii="PT Astra Serif" w:hAnsi="PT Astra Serif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2551"/>
        <w:gridCol w:w="2552"/>
      </w:tblGrid>
      <w:tr w:rsidR="004C502A" w:rsidRPr="00F141D6" w:rsidTr="004C502A">
        <w:trPr>
          <w:trHeight w:val="300"/>
        </w:trPr>
        <w:tc>
          <w:tcPr>
            <w:tcW w:w="4266" w:type="dxa"/>
            <w:vMerge w:val="restart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района, хозяйства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субсидии,                                                                  рублей, копеек</w:t>
            </w:r>
          </w:p>
        </w:tc>
      </w:tr>
      <w:tr w:rsidR="004C502A" w:rsidRPr="00F141D6" w:rsidTr="004C502A">
        <w:trPr>
          <w:trHeight w:val="300"/>
        </w:trPr>
        <w:tc>
          <w:tcPr>
            <w:tcW w:w="4266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F141D6" w:rsidTr="004C502A">
        <w:trPr>
          <w:trHeight w:val="279"/>
        </w:trPr>
        <w:tc>
          <w:tcPr>
            <w:tcW w:w="4266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502A" w:rsidRPr="00F141D6" w:rsidTr="004C502A">
        <w:trPr>
          <w:trHeight w:val="285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F141D6" w:rsidRDefault="00E66B0E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F141D6" w:rsidRDefault="00E66B0E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502A" w:rsidRPr="00F141D6" w:rsidTr="004C502A">
        <w:trPr>
          <w:trHeight w:val="30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F141D6" w:rsidRDefault="00F7767B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1D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Марксовский</w:t>
            </w:r>
            <w:proofErr w:type="spellEnd"/>
            <w:r w:rsidRPr="00F141D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502A" w:rsidRPr="00F141D6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F141D6" w:rsidRDefault="004C502A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C502A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4C502A" w:rsidRPr="00F141D6" w:rsidRDefault="00F7767B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ООО «Яблоневый сад»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C502A" w:rsidRPr="00F141D6" w:rsidRDefault="00F7767B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6453144467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C502A" w:rsidRPr="00F141D6" w:rsidRDefault="00F7767B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751391,57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3C1B65" w:rsidP="00E66B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Петровский </w:t>
            </w:r>
            <w:r w:rsidR="00187FE9"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</w:t>
            </w:r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Глава КФХ Решетников И.М.</w:t>
            </w: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</w:t>
            </w:r>
            <w:r w:rsidR="003C1B65"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5309430779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288 000,00</w:t>
            </w:r>
          </w:p>
        </w:tc>
      </w:tr>
      <w:tr w:rsidR="003C1B65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3C1B65" w:rsidRPr="00F141D6" w:rsidRDefault="003C1B65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ООО «Ягодное»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B65" w:rsidRPr="00F141D6" w:rsidRDefault="003C1B65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6444000420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65" w:rsidRPr="00F141D6" w:rsidRDefault="003C1B65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867 321,24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МО «Город Саратов»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7FE9" w:rsidRPr="00F141D6" w:rsidTr="00187FE9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F7767B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ООО «</w:t>
            </w:r>
            <w:proofErr w:type="spellStart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Агафония</w:t>
            </w:r>
            <w:proofErr w:type="spellEnd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F776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6454</w:t>
            </w:r>
            <w:r w:rsidR="00F7767B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119110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F7767B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100 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Хвалынский</w:t>
            </w:r>
            <w:proofErr w:type="spellEnd"/>
            <w:r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187FE9" w:rsidP="004C502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7767B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F7767B" w:rsidRPr="00F141D6" w:rsidRDefault="00F7767B" w:rsidP="00F776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ИП глава КФХ </w:t>
            </w:r>
            <w:proofErr w:type="spellStart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Бормотин</w:t>
            </w:r>
            <w:proofErr w:type="spellEnd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А.С.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767B" w:rsidRPr="00F141D6" w:rsidRDefault="0049148E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</w:t>
            </w:r>
            <w:r w:rsidR="00F7767B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02185147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767B" w:rsidRPr="00F141D6" w:rsidRDefault="0049148E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416 400,00</w:t>
            </w:r>
          </w:p>
        </w:tc>
      </w:tr>
      <w:tr w:rsidR="0049148E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49148E" w:rsidRPr="00F141D6" w:rsidRDefault="0049148E" w:rsidP="00F776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глава КФХ Фролов В.А.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148E" w:rsidRPr="00F141D6" w:rsidRDefault="0049148E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644801957150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48E" w:rsidRPr="00F141D6" w:rsidRDefault="0049148E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5 955 000,00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Глава КФХ Калганов И.Н.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644801828437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49148E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792 000,00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Глава КФХ Елисеев М.В.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644802199277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5 400 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Глава КФХ Горбунов В.Н.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644802154004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088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ИП Глава КФХ </w:t>
            </w:r>
            <w:proofErr w:type="spellStart"/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Голихин</w:t>
            </w:r>
            <w:proofErr w:type="spellEnd"/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С.Ю.</w:t>
            </w: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644802</w:t>
            </w:r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560831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85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 Калганов Н.А.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187FE9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644801471018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1 764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187FE9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  <w:hideMark/>
          </w:tcPr>
          <w:p w:rsidR="00187FE9" w:rsidRPr="00F141D6" w:rsidRDefault="00187FE9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ИП</w:t>
            </w:r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Глава КФХ</w:t>
            </w: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B65"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Горячев А.М.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87FE9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632123699645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87FE9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540</w:t>
            </w:r>
            <w:r w:rsidR="00187FE9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3C1B65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3C1B65" w:rsidRPr="00F141D6" w:rsidRDefault="00743461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  <w:lang w:eastAsia="ru-RU"/>
              </w:rPr>
              <w:t>Калининский район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B65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C1B65" w:rsidRPr="00F141D6" w:rsidRDefault="003C1B65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1B65" w:rsidRPr="00F141D6" w:rsidTr="004C502A">
        <w:trPr>
          <w:trHeight w:val="510"/>
        </w:trPr>
        <w:tc>
          <w:tcPr>
            <w:tcW w:w="4266" w:type="dxa"/>
            <w:shd w:val="clear" w:color="auto" w:fill="auto"/>
            <w:vAlign w:val="center"/>
          </w:tcPr>
          <w:p w:rsidR="003C1B65" w:rsidRPr="00F141D6" w:rsidRDefault="00743461" w:rsidP="003C1B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Гасилина</w:t>
            </w:r>
            <w:proofErr w:type="spellEnd"/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С.П.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1B65" w:rsidRPr="00F141D6" w:rsidRDefault="00743461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645056638136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C1B65" w:rsidRPr="00F141D6" w:rsidRDefault="00743461" w:rsidP="00187F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</w:pP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400</w:t>
            </w:r>
            <w:r w:rsidR="001B0C1D"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141D6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>590,00</w:t>
            </w:r>
          </w:p>
        </w:tc>
      </w:tr>
    </w:tbl>
    <w:p w:rsidR="00E66B0E" w:rsidRPr="00F141D6" w:rsidRDefault="00E66B0E" w:rsidP="00E66B0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141D6">
        <w:rPr>
          <w:rFonts w:ascii="PT Astra Serif" w:hAnsi="PT Astra Serif"/>
          <w:b/>
          <w:sz w:val="28"/>
          <w:szCs w:val="28"/>
        </w:rPr>
        <w:t>Наименование участника отбора, признанного получателем субсидии, но который уклонился от заключения соглашения о предоставлении субсидии, в связи, с чем ему не была предоставлена субсидия:</w:t>
      </w:r>
    </w:p>
    <w:p w:rsidR="00E66B0E" w:rsidRPr="00F141D6" w:rsidRDefault="001B0C1D" w:rsidP="00E66B0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F141D6">
        <w:rPr>
          <w:rFonts w:ascii="PT Astra Serif" w:hAnsi="PT Astra Serif"/>
          <w:sz w:val="28"/>
          <w:szCs w:val="28"/>
        </w:rPr>
        <w:t>Уклонившиеся от</w:t>
      </w:r>
      <w:r w:rsidR="00E66B0E" w:rsidRPr="00F141D6">
        <w:rPr>
          <w:rFonts w:ascii="PT Astra Serif" w:hAnsi="PT Astra Serif"/>
          <w:sz w:val="28"/>
          <w:szCs w:val="28"/>
        </w:rPr>
        <w:t xml:space="preserve"> подписания соглашения отсутствуют.</w:t>
      </w:r>
    </w:p>
    <w:p w:rsidR="00E66B0E" w:rsidRPr="00F141D6" w:rsidRDefault="00E66B0E" w:rsidP="00E66B0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740C0" w:rsidRPr="00F141D6" w:rsidRDefault="00E740C0" w:rsidP="00E740C0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sectPr w:rsidR="00E740C0" w:rsidRPr="00F141D6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E1CA0"/>
    <w:rsid w:val="0012093B"/>
    <w:rsid w:val="00177977"/>
    <w:rsid w:val="00186641"/>
    <w:rsid w:val="00187FE9"/>
    <w:rsid w:val="00191368"/>
    <w:rsid w:val="001B0C1D"/>
    <w:rsid w:val="001D24B4"/>
    <w:rsid w:val="001F4946"/>
    <w:rsid w:val="0025408E"/>
    <w:rsid w:val="00265B71"/>
    <w:rsid w:val="002835CA"/>
    <w:rsid w:val="002A053E"/>
    <w:rsid w:val="002B4F62"/>
    <w:rsid w:val="002E0FC5"/>
    <w:rsid w:val="002E37F7"/>
    <w:rsid w:val="003929A8"/>
    <w:rsid w:val="003A175F"/>
    <w:rsid w:val="003C0C78"/>
    <w:rsid w:val="003C1B65"/>
    <w:rsid w:val="003C451D"/>
    <w:rsid w:val="0049148E"/>
    <w:rsid w:val="004B30BF"/>
    <w:rsid w:val="004C502A"/>
    <w:rsid w:val="004C6596"/>
    <w:rsid w:val="00560E0F"/>
    <w:rsid w:val="00591803"/>
    <w:rsid w:val="005D544A"/>
    <w:rsid w:val="006429EB"/>
    <w:rsid w:val="00655521"/>
    <w:rsid w:val="006C6CA5"/>
    <w:rsid w:val="006E6E5D"/>
    <w:rsid w:val="006E7E97"/>
    <w:rsid w:val="00743461"/>
    <w:rsid w:val="0074688F"/>
    <w:rsid w:val="007613FC"/>
    <w:rsid w:val="007A6F49"/>
    <w:rsid w:val="00800BFD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E1C1B"/>
    <w:rsid w:val="009E6CFB"/>
    <w:rsid w:val="00A87B00"/>
    <w:rsid w:val="00A95EF8"/>
    <w:rsid w:val="00AA624A"/>
    <w:rsid w:val="00AC556E"/>
    <w:rsid w:val="00B3608C"/>
    <w:rsid w:val="00BA45C9"/>
    <w:rsid w:val="00BD4B5A"/>
    <w:rsid w:val="00BE57ED"/>
    <w:rsid w:val="00C02768"/>
    <w:rsid w:val="00C17FD7"/>
    <w:rsid w:val="00C522B2"/>
    <w:rsid w:val="00C655CF"/>
    <w:rsid w:val="00C9131A"/>
    <w:rsid w:val="00CB6F16"/>
    <w:rsid w:val="00CD5ABC"/>
    <w:rsid w:val="00D327ED"/>
    <w:rsid w:val="00D7704B"/>
    <w:rsid w:val="00D94557"/>
    <w:rsid w:val="00DA3D21"/>
    <w:rsid w:val="00DA76D2"/>
    <w:rsid w:val="00DC17F3"/>
    <w:rsid w:val="00E66B0E"/>
    <w:rsid w:val="00E740C0"/>
    <w:rsid w:val="00E92D11"/>
    <w:rsid w:val="00EA4F82"/>
    <w:rsid w:val="00EC5B8D"/>
    <w:rsid w:val="00F141D6"/>
    <w:rsid w:val="00F75BF9"/>
    <w:rsid w:val="00F75DB8"/>
    <w:rsid w:val="00F7767B"/>
    <w:rsid w:val="00F91E61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2022-07-25T12:24:00Z</cp:lastPrinted>
  <dcterms:created xsi:type="dcterms:W3CDTF">2022-07-25T10:41:00Z</dcterms:created>
  <dcterms:modified xsi:type="dcterms:W3CDTF">2022-07-25T12:53:00Z</dcterms:modified>
</cp:coreProperties>
</file>