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4C74F4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осуществление компенсации </w:t>
      </w:r>
      <w:r w:rsidR="00507FA2">
        <w:rPr>
          <w:b/>
          <w:sz w:val="28"/>
          <w:szCs w:val="28"/>
        </w:rPr>
        <w:t xml:space="preserve">производителям муки части затрат на закупку </w:t>
      </w:r>
      <w:r w:rsidR="004C74F4">
        <w:rPr>
          <w:b/>
          <w:sz w:val="28"/>
          <w:szCs w:val="28"/>
        </w:rPr>
        <w:t>продовольственной пшеницы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674A6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025A0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  <w:bookmarkStart w:id="0" w:name="_GoBack"/>
      <w:bookmarkEnd w:id="0"/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1082"/>
        <w:gridCol w:w="4756"/>
        <w:gridCol w:w="3474"/>
      </w:tblGrid>
      <w:tr w:rsidR="002C48BD" w:rsidRPr="005A22E1" w:rsidTr="005A22E1">
        <w:trPr>
          <w:trHeight w:val="59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5A22E1">
        <w:trPr>
          <w:trHeight w:val="22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A22E1" w:rsidRPr="005A22E1" w:rsidTr="007413F2">
        <w:trPr>
          <w:trHeight w:val="225"/>
        </w:trPr>
        <w:tc>
          <w:tcPr>
            <w:tcW w:w="9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2E1" w:rsidRPr="008622AC" w:rsidRDefault="004C74F4" w:rsidP="005A22E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Балаковский район</w:t>
            </w:r>
          </w:p>
        </w:tc>
      </w:tr>
      <w:tr w:rsidR="002C48BD" w:rsidRPr="005A22E1" w:rsidTr="00BB6886">
        <w:trPr>
          <w:trHeight w:val="25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</w:pPr>
            <w:r w:rsidRPr="008622AC"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4C74F4" w:rsidP="004C74F4">
            <w:pPr>
              <w:rPr>
                <w:color w:val="000000"/>
              </w:rPr>
            </w:pPr>
            <w:r>
              <w:rPr>
                <w:color w:val="000000"/>
              </w:rPr>
              <w:t>ЗАО «Золотой век»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4C74F4" w:rsidP="00045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6439051605</w:t>
            </w:r>
          </w:p>
        </w:tc>
      </w:tr>
      <w:tr w:rsidR="005A22E1" w:rsidRPr="005A22E1" w:rsidTr="005E6E98">
        <w:trPr>
          <w:trHeight w:val="255"/>
        </w:trPr>
        <w:tc>
          <w:tcPr>
            <w:tcW w:w="9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E1" w:rsidRPr="008622AC" w:rsidRDefault="005A22E1" w:rsidP="00045873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Энгельсский муниципальный район</w:t>
            </w:r>
          </w:p>
        </w:tc>
      </w:tr>
      <w:tr w:rsidR="002C48BD" w:rsidRPr="005A22E1" w:rsidTr="00BB6886">
        <w:trPr>
          <w:trHeight w:val="259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4C74F4" w:rsidP="00045873">
            <w:pPr>
              <w:jc w:val="center"/>
            </w:pPr>
            <w:r>
              <w:t>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4C74F4">
            <w:pPr>
              <w:rPr>
                <w:color w:val="000000"/>
              </w:rPr>
            </w:pPr>
            <w:r w:rsidRPr="008622AC">
              <w:rPr>
                <w:color w:val="000000"/>
              </w:rPr>
              <w:t xml:space="preserve">ООО </w:t>
            </w:r>
            <w:r w:rsidR="004C74F4">
              <w:rPr>
                <w:color w:val="000000"/>
              </w:rPr>
              <w:t>«Саратовская макаронная фабрика»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4C74F4" w:rsidP="00045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6449047894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7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4C74F4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Балаковский район</w:t>
            </w:r>
          </w:p>
        </w:tc>
      </w:tr>
      <w:tr w:rsidR="004C74F4" w:rsidRPr="008622AC" w:rsidTr="00BB6886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C74F4" w:rsidP="008622AC">
            <w:pPr>
              <w:jc w:val="center"/>
            </w:pPr>
            <w:r w:rsidRPr="008622AC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4C74F4" w:rsidP="009D5415">
            <w:pPr>
              <w:rPr>
                <w:color w:val="000000"/>
              </w:rPr>
            </w:pPr>
            <w:r>
              <w:rPr>
                <w:color w:val="000000"/>
              </w:rPr>
              <w:t>ЗАО «Золотой век»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4C74F4" w:rsidP="009D5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6439051605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4C74F4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3 223 838,30</w:t>
            </w:r>
            <w:r w:rsidRPr="008622AC">
              <w:rPr>
                <w:color w:val="000000"/>
              </w:rPr>
              <w:t xml:space="preserve">    </w:t>
            </w:r>
          </w:p>
        </w:tc>
      </w:tr>
      <w:tr w:rsidR="008622AC" w:rsidRPr="008622AC" w:rsidTr="008622A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</w:pPr>
            <w:r w:rsidRPr="008622AC"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Энгельсский муниципальный район</w:t>
            </w:r>
          </w:p>
        </w:tc>
      </w:tr>
      <w:tr w:rsidR="004C74F4" w:rsidRPr="008622AC" w:rsidTr="00BB6886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C74F4" w:rsidP="008622AC">
            <w:pPr>
              <w:jc w:val="center"/>
            </w:pPr>
            <w:r w:rsidRPr="008622AC"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C74F4" w:rsidP="009D5415">
            <w:pPr>
              <w:rPr>
                <w:color w:val="000000"/>
              </w:rPr>
            </w:pPr>
            <w:r w:rsidRPr="008622AC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«Саратовская макаронная фабрика»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74F4" w:rsidRPr="008622AC" w:rsidRDefault="004C74F4" w:rsidP="009D5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6449047894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F4" w:rsidRPr="008622AC" w:rsidRDefault="004C74F4" w:rsidP="00862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8 672 060,00</w:t>
            </w:r>
            <w:r w:rsidRPr="008622AC">
              <w:rPr>
                <w:color w:val="000000"/>
              </w:rPr>
              <w:t xml:space="preserve">    </w:t>
            </w:r>
          </w:p>
        </w:tc>
      </w:tr>
      <w:tr w:rsidR="008622AC" w:rsidRPr="008622AC" w:rsidTr="008622AC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4C74F4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11 895 898,30</w:t>
            </w:r>
            <w:r w:rsidR="008622AC" w:rsidRPr="008622AC">
              <w:rPr>
                <w:b/>
                <w:bCs/>
                <w:color w:val="000000"/>
              </w:rPr>
              <w:t xml:space="preserve">    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2AC"/>
    <w:rsid w:val="000265CB"/>
    <w:rsid w:val="002072CA"/>
    <w:rsid w:val="0029240D"/>
    <w:rsid w:val="002C48BD"/>
    <w:rsid w:val="003D0D7E"/>
    <w:rsid w:val="004C74F4"/>
    <w:rsid w:val="00507FA2"/>
    <w:rsid w:val="005A22E1"/>
    <w:rsid w:val="00674A6D"/>
    <w:rsid w:val="006B163F"/>
    <w:rsid w:val="007131A5"/>
    <w:rsid w:val="00792E1C"/>
    <w:rsid w:val="008622AC"/>
    <w:rsid w:val="00B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2021-03-30T11:40:00Z</dcterms:created>
  <dcterms:modified xsi:type="dcterms:W3CDTF">2021-03-31T05:48:00Z</dcterms:modified>
</cp:coreProperties>
</file>