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05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получателей субсидий </w:t>
      </w:r>
    </w:p>
    <w:p w:rsidR="001F4946" w:rsidRPr="00045705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отдельным</w:t>
      </w:r>
      <w:r w:rsidR="00E93DB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1F4946" w:rsidRDefault="001F4946" w:rsidP="00283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</w:t>
      </w:r>
      <w:r w:rsidR="00C522B2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объявляет о начале проведения отбора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65B7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2021году </w:t>
      </w:r>
      <w:r w:rsidR="002835C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265B71" w:rsidRPr="00265B71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5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="00265B71" w:rsidRPr="00265B7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65B71" w:rsidRPr="00265B71">
        <w:rPr>
          <w:rFonts w:ascii="Times New Roman" w:hAnsi="Times New Roman" w:cs="Times New Roman"/>
          <w:sz w:val="28"/>
          <w:szCs w:val="28"/>
        </w:rPr>
        <w:t xml:space="preserve"> Саратовской области "Развитие сельского хозяйства и регулирование рынков сельскохозяйственной продукции, сырья и продо</w:t>
      </w:r>
      <w:r w:rsidR="006E6E5D">
        <w:rPr>
          <w:rFonts w:ascii="Times New Roman" w:hAnsi="Times New Roman" w:cs="Times New Roman"/>
          <w:sz w:val="28"/>
          <w:szCs w:val="28"/>
        </w:rPr>
        <w:t xml:space="preserve">вольствия в Саратовской </w:t>
      </w:r>
      <w:r w:rsidR="00265B71" w:rsidRPr="00265B71">
        <w:rPr>
          <w:rFonts w:ascii="Times New Roman" w:hAnsi="Times New Roman" w:cs="Times New Roman"/>
          <w:sz w:val="28"/>
          <w:szCs w:val="28"/>
        </w:rPr>
        <w:t>области"</w:t>
      </w:r>
      <w:r w:rsidR="00265B71"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>сельскохозяйственным</w:t>
      </w:r>
      <w:r w:rsidR="006E6E5D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 товаропроизводителям  </w:t>
      </w:r>
      <w:r w:rsidR="00265B71"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(кроме  граждан,  ведущих  личное  подсобное хозяйство, и сельскохозяйственных кредитных потребительских кооперативов) на возмещение </w:t>
      </w:r>
      <w:r w:rsidR="006E6E5D" w:rsidRPr="006E6E5D">
        <w:rPr>
          <w:rFonts w:ascii="Times New Roman" w:hAnsi="Times New Roman" w:cs="Times New Roman"/>
          <w:sz w:val="28"/>
          <w:szCs w:val="28"/>
        </w:rPr>
        <w:t xml:space="preserve">части затрат на </w:t>
      </w:r>
      <w:r w:rsidR="00BA7D69" w:rsidRPr="00BA7D69">
        <w:rPr>
          <w:rFonts w:ascii="Times New Roman" w:hAnsi="Times New Roman" w:cs="Times New Roman"/>
          <w:sz w:val="28"/>
          <w:szCs w:val="28"/>
        </w:rPr>
        <w:t>поддержку элитного семеноводства (приобретение элитных семян)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30.01.2015 № 25-</w:t>
      </w:r>
      <w:proofErr w:type="gramStart"/>
      <w:r w:rsid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="002835CA"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24</w:t>
      </w:r>
      <w:r w:rsid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F4946" w:rsidRPr="002835CA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BA7D69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AC556E" w:rsidRPr="00AC556E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главном распорядителе как получателе бюджетных средств, проводящем отбор: наименование – Министерство сел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нахождения и п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- 410012,               г. Саратов, ул. </w:t>
      </w:r>
      <w:proofErr w:type="gramStart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</w:t>
      </w:r>
      <w:hyperlink r:id="rId6" w:history="1"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C556E" w:rsidRPr="00AC556E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1F4946" w:rsidRDefault="002835CA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по адресу: 410012, г. Саратов, ул. </w:t>
      </w:r>
      <w:proofErr w:type="gramStart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</w:t>
      </w:r>
      <w:r w:rsidR="00BA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 № 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511)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596" w:rsidRPr="00BA7D69" w:rsidRDefault="004C6596" w:rsidP="004C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="002835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</w:t>
      </w:r>
      <w:proofErr w:type="spellStart"/>
      <w:r w:rsidRPr="0093488E">
        <w:rPr>
          <w:rFonts w:ascii="Times New Roman" w:hAnsi="Times New Roman" w:cs="Times New Roman"/>
          <w:sz w:val="28"/>
          <w:szCs w:val="28"/>
        </w:rPr>
        <w:t>отдель</w:t>
      </w:r>
      <w:bookmarkStart w:id="0" w:name="sub_10051"/>
      <w:r>
        <w:rPr>
          <w:rFonts w:ascii="Times New Roman" w:hAnsi="Times New Roman" w:cs="Times New Roman"/>
          <w:sz w:val="28"/>
          <w:szCs w:val="28"/>
        </w:rPr>
        <w:t>нымподотраслям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 - </w:t>
      </w:r>
      <w:r w:rsidR="00BA7D69" w:rsidRPr="00BA7D69">
        <w:rPr>
          <w:rFonts w:ascii="Times New Roman" w:hAnsi="Times New Roman" w:cs="Times New Roman"/>
          <w:sz w:val="28"/>
          <w:szCs w:val="28"/>
        </w:rPr>
        <w:t>на приобретение элитных семян по ставке на 1 гектар посевной площади, засеянной элитными семенами, под сельскохозяйственными культурами.</w:t>
      </w:r>
    </w:p>
    <w:bookmarkEnd w:id="0"/>
    <w:p w:rsidR="001F4946" w:rsidRPr="00030330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 w:rsidR="001F4946" w:rsidRPr="00BA7D69" w:rsidRDefault="001F4946" w:rsidP="00BA7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946">
        <w:rPr>
          <w:rFonts w:ascii="Times New Roman" w:eastAsia="Times New Roman" w:hAnsi="Times New Roman" w:cs="Times New Roman"/>
          <w:sz w:val="28"/>
          <w:szCs w:val="28"/>
        </w:rPr>
        <w:t xml:space="preserve">достижение установленных соглашением, заключаемым между </w:t>
      </w:r>
      <w:r w:rsidRPr="002A053E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1F4946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Министерством сельского хозяйства Российской Федерации, и государственной программой показателя </w:t>
      </w:r>
      <w:r w:rsidRPr="00BA7D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7D69" w:rsidRPr="00BA7D69">
        <w:rPr>
          <w:rFonts w:ascii="Times New Roman" w:hAnsi="Times New Roman" w:cs="Times New Roman"/>
          <w:sz w:val="28"/>
          <w:szCs w:val="28"/>
        </w:rPr>
        <w:t>доля площади, засеваемой элитными семенами, в общей площади посевов, занятой семенами сортов растений</w:t>
      </w:r>
      <w:r w:rsidRPr="00BA7D6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5DB8" w:rsidRPr="00F75DB8" w:rsidRDefault="00F75DB8" w:rsidP="00F75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Министерства (https://</w:t>
      </w:r>
      <w:hyperlink r:id="rId7" w:history="1">
        <w:r w:rsidRPr="00F75DB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www.minagro.saratov.gov.ru</w:t>
        </w:r>
      </w:hyperlink>
      <w:r w:rsidRPr="00F75DB8">
        <w:rPr>
          <w:rFonts w:ascii="Times New Roman" w:hAnsi="Times New Roman" w:cs="Times New Roman"/>
          <w:sz w:val="28"/>
          <w:szCs w:val="28"/>
        </w:rPr>
        <w:t>//) в разделе "Субсидии на развитие сельского хозяйства"</w:t>
      </w:r>
      <w:r w:rsidRPr="00F75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обеспечивается размещение информации по проведению отбора.</w:t>
      </w:r>
    </w:p>
    <w:p w:rsidR="001F4946" w:rsidRPr="00F75DB8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3C451D" w:rsidRDefault="003C451D" w:rsidP="003C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получателей субсидий - </w:t>
      </w:r>
      <w:r w:rsidRPr="00942C4D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(кроме граждан, ведущих личное подсобное хозяйство, </w:t>
      </w:r>
      <w:r w:rsidRPr="00942C4D">
        <w:rPr>
          <w:rFonts w:ascii="Times New Roman" w:hAnsi="Times New Roman" w:cs="Times New Roman"/>
          <w:sz w:val="28"/>
          <w:szCs w:val="28"/>
        </w:rPr>
        <w:lastRenderedPageBreak/>
        <w:t xml:space="preserve">и сельскохозяйственных кредитных потребительских кооперативов), признанные таковыми в соответствии со </w:t>
      </w:r>
      <w:hyperlink r:id="rId8" w:history="1">
        <w:r w:rsidRPr="00942C4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3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сельского хозяйства», относящиеся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 (далее – получатели), осуществляющие деяте</w:t>
      </w:r>
      <w:r>
        <w:rPr>
          <w:rFonts w:ascii="Times New Roman" w:hAnsi="Times New Roman" w:cs="Times New Roman"/>
          <w:sz w:val="28"/>
          <w:szCs w:val="28"/>
        </w:rPr>
        <w:t>льность на территории Саратовской</w:t>
      </w:r>
      <w:r w:rsidR="00ED4A7F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3C451D" w:rsidRDefault="003C451D" w:rsidP="003C4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вкачестве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предпринимателя. </w:t>
      </w:r>
      <w:proofErr w:type="gramStart"/>
      <w:r w:rsidRPr="003C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  <w:proofErr w:type="gramEnd"/>
    </w:p>
    <w:p w:rsidR="003C451D" w:rsidRPr="003C451D" w:rsidRDefault="003C451D" w:rsidP="00993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3C451D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51D" w:rsidRPr="00993D1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</w:t>
      </w:r>
      <w:r w:rsidR="00560E0F">
        <w:rPr>
          <w:rFonts w:ascii="Times New Roman" w:hAnsi="Times New Roman" w:cs="Times New Roman"/>
          <w:sz w:val="28"/>
          <w:szCs w:val="28"/>
        </w:rPr>
        <w:t>чатель субсидии представляет в М</w:t>
      </w:r>
      <w:r w:rsidR="003C451D" w:rsidRPr="00993D1A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субсидий;</w:t>
      </w:r>
    </w:p>
    <w:p w:rsidR="003C451D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1A">
        <w:rPr>
          <w:rFonts w:ascii="Times New Roman" w:hAnsi="Times New Roman" w:cs="Times New Roman"/>
          <w:sz w:val="28"/>
          <w:szCs w:val="28"/>
        </w:rPr>
        <w:t xml:space="preserve">- </w:t>
      </w:r>
      <w:r w:rsidR="003C451D" w:rsidRPr="00993D1A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</w:t>
      </w:r>
      <w:r w:rsidR="00560E0F">
        <w:rPr>
          <w:rFonts w:ascii="Times New Roman" w:hAnsi="Times New Roman" w:cs="Times New Roman"/>
          <w:sz w:val="28"/>
          <w:szCs w:val="28"/>
        </w:rPr>
        <w:t>чатель субсидии представляет в М</w:t>
      </w:r>
      <w:r w:rsidR="003C451D" w:rsidRPr="00993D1A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993D1A">
        <w:rPr>
          <w:rFonts w:ascii="Times New Roman" w:hAnsi="Times New Roman" w:cs="Times New Roman"/>
          <w:sz w:val="28"/>
          <w:szCs w:val="28"/>
        </w:rPr>
        <w:t xml:space="preserve">) не предусматривающих раскрытия и представления информации при </w:t>
      </w:r>
      <w:r w:rsidRPr="00993D1A">
        <w:rPr>
          <w:rFonts w:ascii="Times New Roman" w:hAnsi="Times New Roman" w:cs="Times New Roman"/>
          <w:sz w:val="28"/>
          <w:szCs w:val="28"/>
        </w:rPr>
        <w:lastRenderedPageBreak/>
        <w:t>проведении финансовых операций (офшорные зоны) в отношении таких юридических лиц, в совокупности превышает 50 процентов;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 xml:space="preserve"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нормативными правовыми актами на цели, указанные в </w:t>
      </w:r>
      <w:hyperlink w:anchor="Par73" w:tooltip="5. Субсидии предоставляются:" w:history="1">
        <w:r w:rsidRPr="00993D1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93D1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>представление отчетности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рации, и в сроки, определенные М</w:t>
      </w:r>
      <w:r w:rsidRPr="00993D1A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993D1A" w:rsidRPr="00993D1A" w:rsidRDefault="00993D1A" w:rsidP="00ED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7F">
        <w:rPr>
          <w:rFonts w:ascii="Times New Roman" w:hAnsi="Times New Roman" w:cs="Times New Roman"/>
          <w:sz w:val="28"/>
          <w:szCs w:val="28"/>
        </w:rPr>
        <w:t>-</w:t>
      </w:r>
      <w:r w:rsidR="00ED4A7F" w:rsidRPr="00ED4A7F">
        <w:rPr>
          <w:rFonts w:ascii="Times New Roman" w:hAnsi="Times New Roman" w:cs="Times New Roman"/>
          <w:sz w:val="28"/>
          <w:szCs w:val="28"/>
        </w:rPr>
        <w:t xml:space="preserve"> произведенные расходы (на приобретение элитных семян) в текущем финансовом году, а также произведенные расходы отчетного финансового года в случае непредставления указанной субсидии в отчетном финансовом году.</w:t>
      </w:r>
    </w:p>
    <w:p w:rsidR="001F4946" w:rsidRPr="007A6F49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заявлений и документов:</w:t>
      </w:r>
    </w:p>
    <w:p w:rsidR="007A6F49" w:rsidRPr="007A6F49" w:rsidRDefault="001F4946" w:rsidP="007A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в Министерство заявления независимо от способа их доставки подлежат обязательной регистрации </w:t>
      </w:r>
      <w:r w:rsidR="007A6F49" w:rsidRPr="007A6F49">
        <w:rPr>
          <w:rFonts w:ascii="Times New Roman" w:hAnsi="Times New Roman" w:cs="Times New Roman"/>
          <w:sz w:val="28"/>
          <w:szCs w:val="28"/>
        </w:rPr>
        <w:t xml:space="preserve">в специальном журнале в той хронологической последовательности, в которой они поступили. </w:t>
      </w:r>
    </w:p>
    <w:p w:rsid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</w:t>
      </w:r>
      <w:r w:rsidR="00BE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</w:t>
      </w: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5C5F" w:rsidRPr="00BE57ED" w:rsidRDefault="00865C5F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13" w:tooltip="                                  Заявка" w:history="1">
        <w:r w:rsidRPr="00BE57ED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BE57ED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</w:t>
      </w:r>
      <w:proofErr w:type="gramStart"/>
      <w:r w:rsidR="00BE57E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E57ED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BE57ED">
        <w:rPr>
          <w:rFonts w:ascii="Times New Roman" w:hAnsi="Times New Roman" w:cs="Times New Roman"/>
          <w:sz w:val="28"/>
          <w:szCs w:val="28"/>
        </w:rPr>
        <w:t xml:space="preserve"> № 3 к Положению;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E57ED">
        <w:rPr>
          <w:rFonts w:ascii="Times New Roman" w:hAnsi="Times New Roman" w:cs="Times New Roman"/>
          <w:sz w:val="28"/>
          <w:szCs w:val="28"/>
        </w:rPr>
        <w:t xml:space="preserve">исьмо территориального органа Федеральной налоговой службы, подписанное ее руководителем (иным уполномоченным лицом), подтверждающее, что в отношении </w:t>
      </w:r>
      <w:r w:rsidRPr="00BE57ED">
        <w:rPr>
          <w:rFonts w:ascii="Times New Roman" w:eastAsia="Calibri" w:hAnsi="Times New Roman" w:cs="Times New Roman"/>
          <w:sz w:val="28"/>
          <w:szCs w:val="28"/>
        </w:rPr>
        <w:t>Получателя субсидии не введена процедура банкротства,</w:t>
      </w:r>
      <w:r w:rsidRPr="00BE57ED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в котором получ</w:t>
      </w:r>
      <w:r w:rsidR="00601680">
        <w:rPr>
          <w:rFonts w:ascii="Times New Roman" w:hAnsi="Times New Roman" w:cs="Times New Roman"/>
          <w:sz w:val="28"/>
          <w:szCs w:val="28"/>
        </w:rPr>
        <w:t>атель субсидии представляет в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BE57ED">
        <w:rPr>
          <w:rFonts w:ascii="Times New Roman" w:hAnsi="Times New Roman" w:cs="Times New Roman"/>
          <w:sz w:val="28"/>
          <w:szCs w:val="28"/>
        </w:rPr>
        <w:t>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в котором получатель</w:t>
      </w:r>
      <w:r w:rsidR="00601680">
        <w:rPr>
          <w:rFonts w:ascii="Times New Roman" w:hAnsi="Times New Roman" w:cs="Times New Roman"/>
          <w:sz w:val="28"/>
          <w:szCs w:val="28"/>
        </w:rPr>
        <w:t xml:space="preserve"> субсидии представляет в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субсидий, подтверждающая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 о налогах и сборах;</w:t>
      </w:r>
      <w:proofErr w:type="gramEnd"/>
    </w:p>
    <w:p w:rsidR="00601680" w:rsidRPr="00601680" w:rsidRDefault="00BE57ED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>- справка-расчет на предоставление су</w:t>
      </w:r>
      <w:r>
        <w:rPr>
          <w:rFonts w:ascii="Times New Roman" w:hAnsi="Times New Roman" w:cs="Times New Roman"/>
          <w:sz w:val="28"/>
          <w:szCs w:val="28"/>
        </w:rPr>
        <w:t>бсидии по форме, установленной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  <w:lang w:eastAsia="ar-SA"/>
        </w:rPr>
        <w:t>информация, подтверждающая, что заявитель является сельскохозяйственным товаропроизводителем</w:t>
      </w:r>
      <w:r w:rsidR="008C3871">
        <w:rPr>
          <w:rFonts w:ascii="Times New Roman" w:hAnsi="Times New Roman" w:cs="Times New Roman"/>
          <w:sz w:val="28"/>
          <w:szCs w:val="28"/>
        </w:rPr>
        <w:t>по форме, установленной М</w:t>
      </w:r>
      <w:r w:rsidR="008C3871" w:rsidRPr="00BE57ED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>информация о наличии посевных площадей под сельскохозяйственными куль</w:t>
      </w:r>
      <w:r>
        <w:rPr>
          <w:rFonts w:ascii="Times New Roman" w:hAnsi="Times New Roman" w:cs="Times New Roman"/>
          <w:sz w:val="28"/>
          <w:szCs w:val="28"/>
        </w:rPr>
        <w:t>турами по форме, установленной М</w:t>
      </w:r>
      <w:r w:rsidRPr="00601680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 xml:space="preserve">копия сертификата соответствия, выданного в системе добровольной сертификации семян, или акта апробации, удостоверяющего сортовые </w:t>
      </w:r>
      <w:r w:rsidRPr="00601680">
        <w:rPr>
          <w:rFonts w:ascii="Times New Roman" w:hAnsi="Times New Roman" w:cs="Times New Roman"/>
          <w:sz w:val="28"/>
          <w:szCs w:val="28"/>
        </w:rPr>
        <w:lastRenderedPageBreak/>
        <w:t>качества семян, и протокола испытания, удостоверяющего посевные качества семян, или сертификатов, удостоверяющих сортовые и посевные качества семян, срок действия которых не истек (на дату приобретения семян);</w:t>
      </w:r>
      <w:proofErr w:type="gramEnd"/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>копии договоров на поставку, купли-продажи или иных договоров;</w:t>
      </w:r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>копии счетов-фактур (счетов);</w:t>
      </w:r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>копии выписки из расчетного (лицевого) счета с приложением копий платежных документов, подтверждающих затраты;</w:t>
      </w:r>
    </w:p>
    <w:p w:rsidR="00601680" w:rsidRPr="00601680" w:rsidRDefault="00601680" w:rsidP="0060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680">
        <w:rPr>
          <w:rFonts w:ascii="Times New Roman" w:hAnsi="Times New Roman" w:cs="Times New Roman"/>
          <w:sz w:val="28"/>
          <w:szCs w:val="28"/>
        </w:rPr>
        <w:t>копия акта расхода семян и посадочного материала по фор</w:t>
      </w:r>
      <w:r>
        <w:rPr>
          <w:rFonts w:ascii="Times New Roman" w:hAnsi="Times New Roman" w:cs="Times New Roman"/>
          <w:sz w:val="28"/>
          <w:szCs w:val="28"/>
        </w:rPr>
        <w:t>ме, установленной министерством.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71">
        <w:rPr>
          <w:rFonts w:ascii="Times New Roman" w:hAnsi="Times New Roman" w:cs="Times New Roman"/>
          <w:color w:val="000000"/>
          <w:sz w:val="28"/>
          <w:szCs w:val="28"/>
        </w:rPr>
        <w:t>- гарантийное письмо (в произвольной форме)</w:t>
      </w:r>
      <w:r w:rsidR="008C3871" w:rsidRPr="008C3871">
        <w:rPr>
          <w:rFonts w:ascii="Times New Roman" w:hAnsi="Times New Roman" w:cs="Times New Roman"/>
          <w:sz w:val="28"/>
          <w:szCs w:val="28"/>
        </w:rPr>
        <w:t>подписанное лицом, имеющим право действовать без доверенности от имени заявителя, либо уполномоченным лицом: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>- об отсутствии у получателя субсидии просроченной (неурегулированной) задолженности по денежным обязательствам перед Саратовской областью, на первое число месяца, в котором получатель субсидии представляет в министерство документы для получения субсидий;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 xml:space="preserve">- 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 </w:t>
      </w:r>
    </w:p>
    <w:p w:rsidR="00BE57ED" w:rsidRPr="00BE57ED" w:rsidRDefault="00BE57ED" w:rsidP="008C3871">
      <w:pPr>
        <w:pStyle w:val="a3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BE57ED">
        <w:rPr>
          <w:sz w:val="28"/>
          <w:szCs w:val="28"/>
        </w:rPr>
        <w:t>-</w:t>
      </w:r>
      <w:r w:rsidRPr="00BE57ED">
        <w:rPr>
          <w:color w:val="000000"/>
          <w:sz w:val="28"/>
          <w:szCs w:val="28"/>
        </w:rPr>
        <w:t xml:space="preserve"> об отсутствии реорганизации и ликвидации юридического лица, приостановления </w:t>
      </w:r>
      <w:r w:rsidRPr="00BE57ED">
        <w:rPr>
          <w:rStyle w:val="a6"/>
          <w:i w:val="0"/>
          <w:color w:val="000000"/>
          <w:sz w:val="28"/>
          <w:szCs w:val="28"/>
        </w:rPr>
        <w:t>деятельности в порядке, предусмотренном законодательством Российской Федерации (для юридических лиц);</w:t>
      </w:r>
    </w:p>
    <w:p w:rsidR="00BE57ED" w:rsidRPr="00BE57ED" w:rsidRDefault="00BE57ED" w:rsidP="008C38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7ED">
        <w:rPr>
          <w:color w:val="000000"/>
          <w:sz w:val="28"/>
          <w:szCs w:val="28"/>
        </w:rPr>
        <w:t>- об отсутствии прекращения деятельности в качестве индивидуального предпринимателя (для индивидуальных предпринимателей);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7ED">
        <w:rPr>
          <w:rFonts w:ascii="Times New Roman" w:hAnsi="Times New Roman" w:cs="Times New Roman"/>
          <w:sz w:val="28"/>
          <w:szCs w:val="28"/>
        </w:rPr>
        <w:t>- 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BE57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57ED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1F4946" w:rsidRPr="00865C5F" w:rsidRDefault="001F4946" w:rsidP="008C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</w:t>
      </w:r>
      <w:proofErr w:type="gramStart"/>
      <w:r w:rsidRPr="0086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86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должны быть читаемы.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</w:t>
      </w:r>
      <w:r w:rsid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ядок отзыва и возврата заявок</w:t>
      </w:r>
      <w:r w:rsidRPr="001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документов участником отбора: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вправе отозвать заявку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(при н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еобходимости)</w:t>
      </w:r>
      <w:r w:rsidR="00ED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новую не позднее 24 декабря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044116" w:rsidRDefault="0004411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946" w:rsidRPr="00601680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</w:t>
      </w:r>
      <w:r w:rsidR="003C0C78" w:rsidRPr="0060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ованием для отклонения заявки</w:t>
      </w:r>
      <w:r w:rsidRPr="0060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критериям и требованиям, </w:t>
      </w:r>
      <w:r w:rsidR="000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подпункте «б» пункта 5 и подпункте «в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6 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заявителем документов требованиям, определенным </w:t>
      </w:r>
      <w:r w:rsidR="000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пунктом8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в неполном объеме) указанных документов;</w:t>
      </w:r>
    </w:p>
    <w:p w:rsidR="00CD5ABC" w:rsidRPr="001F4946" w:rsidRDefault="00CD5ABC" w:rsidP="00CD5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участником отбора 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даты и (или) времени, определенных для подачи заявок.</w:t>
      </w:r>
    </w:p>
    <w:p w:rsidR="001F4946" w:rsidRPr="001F4946" w:rsidRDefault="006C6CA5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заявки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в течение 10 календарных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2E0FC5" w:rsidRPr="002E0FC5">
        <w:rPr>
          <w:rFonts w:ascii="Times New Roman" w:hAnsi="Times New Roman" w:cs="Times New Roman"/>
          <w:sz w:val="28"/>
          <w:szCs w:val="28"/>
        </w:rPr>
        <w:t>со дня рассмотрения документов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2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письменное уведомление </w:t>
      </w:r>
      <w:r w:rsidR="002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(отказ)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причин. Указанное уведомление </w:t>
      </w:r>
      <w:r w:rsidR="002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(отказ)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почтовым отправлением либо посредством</w:t>
      </w:r>
      <w:r w:rsidR="000E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946" w:rsidRPr="001F4946" w:rsidRDefault="000E1CA0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заявки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повторной подаче предусмотренных </w:t>
      </w:r>
      <w:r w:rsidR="000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документов не позднее 22 апреля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F4946" w:rsidRPr="0004411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 w:rsidR="00E92D11" w:rsidRDefault="000E1CA0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срок не позднее 15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 даты представления участниками отбора документов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на предмет их соответствия требованиям</w:t>
      </w:r>
      <w:proofErr w:type="gramStart"/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 в подпункте «б» пункта 5 и подпункте «в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6 Положения.</w:t>
      </w:r>
    </w:p>
    <w:p w:rsidR="002B4F62" w:rsidRPr="002B4F62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</w:t>
      </w:r>
      <w:r w:rsidR="00E92D11"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для отклонения заявки</w:t>
      </w:r>
      <w:r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</w:t>
      </w:r>
      <w:r w:rsidR="002B4F62" w:rsidRPr="002B4F62">
        <w:rPr>
          <w:rFonts w:ascii="Times New Roman" w:hAnsi="Times New Roman" w:cs="Times New Roman"/>
          <w:sz w:val="28"/>
          <w:szCs w:val="28"/>
        </w:rPr>
        <w:t>утверждает реест</w:t>
      </w:r>
      <w:proofErr w:type="gramStart"/>
      <w:r w:rsidR="002B4F62" w:rsidRPr="002B4F62">
        <w:rPr>
          <w:rFonts w:ascii="Times New Roman" w:hAnsi="Times New Roman" w:cs="Times New Roman"/>
          <w:sz w:val="28"/>
          <w:szCs w:val="28"/>
        </w:rPr>
        <w:t>р</w:t>
      </w:r>
      <w:r w:rsidR="003A17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175F">
        <w:rPr>
          <w:rFonts w:ascii="Times New Roman" w:hAnsi="Times New Roman" w:cs="Times New Roman"/>
          <w:sz w:val="28"/>
          <w:szCs w:val="28"/>
        </w:rPr>
        <w:t>ы)</w:t>
      </w:r>
      <w:r w:rsidR="002B4F62" w:rsidRPr="002B4F62">
        <w:rPr>
          <w:rFonts w:ascii="Times New Roman" w:hAnsi="Times New Roman" w:cs="Times New Roman"/>
          <w:sz w:val="28"/>
          <w:szCs w:val="28"/>
        </w:rPr>
        <w:t xml:space="preserve"> получателей субсидий и </w:t>
      </w:r>
      <w:r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2E0FC5" w:rsidRPr="002B4F62">
        <w:rPr>
          <w:rFonts w:ascii="Times New Roman" w:hAnsi="Times New Roman" w:cs="Times New Roman"/>
          <w:sz w:val="28"/>
          <w:szCs w:val="28"/>
        </w:rPr>
        <w:t>10 календарных дней со дня рассмотрения документов</w:t>
      </w:r>
      <w:r w:rsidR="002B4F62" w:rsidRPr="002B4F62">
        <w:rPr>
          <w:rFonts w:ascii="Times New Roman" w:hAnsi="Times New Roman" w:cs="Times New Roman"/>
          <w:sz w:val="28"/>
          <w:szCs w:val="28"/>
        </w:rPr>
        <w:t>заключает с получателем субсидии согла</w:t>
      </w:r>
      <w:r w:rsidR="002B4F62">
        <w:rPr>
          <w:rFonts w:ascii="Times New Roman" w:hAnsi="Times New Roman" w:cs="Times New Roman"/>
          <w:sz w:val="28"/>
          <w:szCs w:val="28"/>
        </w:rPr>
        <w:t>шение о предоставлении субсидии.</w:t>
      </w:r>
    </w:p>
    <w:p w:rsidR="001F4946" w:rsidRPr="006429EB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1F4946" w:rsidRPr="001F4946" w:rsidRDefault="00560E0F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ответа.</w:t>
      </w:r>
    </w:p>
    <w:p w:rsidR="00494E49" w:rsidRDefault="00494E49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E49" w:rsidRDefault="00494E49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E49" w:rsidRDefault="00494E49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1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Дата размещения результатов отбора: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не позднее </w:t>
      </w:r>
      <w:r w:rsidR="00865D63" w:rsidRPr="00865D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D4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размещает на своем официальном сайте </w:t>
      </w:r>
      <w:r w:rsidRPr="004C65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6596" w:rsidRPr="004C6596">
        <w:rPr>
          <w:rFonts w:ascii="Times New Roman" w:hAnsi="Times New Roman" w:cs="Times New Roman"/>
          <w:sz w:val="28"/>
          <w:szCs w:val="28"/>
        </w:rPr>
        <w:t>www.minagro.saratov.gov.ru</w:t>
      </w:r>
      <w:r w:rsidRPr="004C65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рассмотрения заявок.</w:t>
      </w:r>
    </w:p>
    <w:p w:rsidR="001F4946" w:rsidRPr="00AC556E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D5ABC"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7A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документов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заключает с прошедшими отбор заявителями соглашение о пр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субсидии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– «соглашение»).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Федерации.</w:t>
      </w:r>
    </w:p>
    <w:p w:rsidR="00CD5ABC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отбор участники, не обеспечившие подписания соглашения в у</w:t>
      </w:r>
      <w:r w:rsidR="007A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становленный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считаются уклонившимися от его заключения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946" w:rsidRPr="00CD5ABC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их предоставления в размере, определенном соглашением, осуществляется согласование с заявителем новых условий соглашения или его расторжение (при </w:t>
      </w:r>
      <w:proofErr w:type="spellStart"/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условиям).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внесения в соглашение изменений или его расторжения между Министерством и получателем субсидии заключается дополнительное соглашение.</w:t>
      </w:r>
    </w:p>
    <w:p w:rsidR="001F4946" w:rsidRPr="00CD5ABC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Основаниями для отказа заявителю в предоставлении субсидии являются: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неподписание</w:t>
      </w:r>
      <w:proofErr w:type="spell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соглашения в</w:t>
      </w:r>
      <w:r w:rsidR="007A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 10 Положения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Министерство в течение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календарных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данн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решения направляет заявителю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письменное уведомление. Указанное уведомление направляется почтовым отправлением либо посредством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192" w:rsidRDefault="00E93DB0"/>
    <w:sectPr w:rsidR="00621192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88F"/>
    <w:rsid w:val="00030330"/>
    <w:rsid w:val="00044116"/>
    <w:rsid w:val="00045705"/>
    <w:rsid w:val="000E1CA0"/>
    <w:rsid w:val="0012093B"/>
    <w:rsid w:val="001D24B4"/>
    <w:rsid w:val="001F4946"/>
    <w:rsid w:val="00265B71"/>
    <w:rsid w:val="002835CA"/>
    <w:rsid w:val="002A053E"/>
    <w:rsid w:val="002B4F62"/>
    <w:rsid w:val="002E0FC5"/>
    <w:rsid w:val="003A175F"/>
    <w:rsid w:val="003C0C78"/>
    <w:rsid w:val="003C451D"/>
    <w:rsid w:val="00494E49"/>
    <w:rsid w:val="004C6596"/>
    <w:rsid w:val="00560E0F"/>
    <w:rsid w:val="00591803"/>
    <w:rsid w:val="005E557F"/>
    <w:rsid w:val="00601680"/>
    <w:rsid w:val="006429EB"/>
    <w:rsid w:val="006C6CA5"/>
    <w:rsid w:val="006E6E5D"/>
    <w:rsid w:val="006E7E97"/>
    <w:rsid w:val="0074688F"/>
    <w:rsid w:val="00766DD7"/>
    <w:rsid w:val="007A6F49"/>
    <w:rsid w:val="00846594"/>
    <w:rsid w:val="00865C5F"/>
    <w:rsid w:val="00865D63"/>
    <w:rsid w:val="008C3871"/>
    <w:rsid w:val="00942C4D"/>
    <w:rsid w:val="00993D1A"/>
    <w:rsid w:val="00AC556E"/>
    <w:rsid w:val="00BA7D69"/>
    <w:rsid w:val="00BD4B5A"/>
    <w:rsid w:val="00BE57ED"/>
    <w:rsid w:val="00C522B2"/>
    <w:rsid w:val="00CB6F16"/>
    <w:rsid w:val="00CD5ABC"/>
    <w:rsid w:val="00D327ED"/>
    <w:rsid w:val="00E92D11"/>
    <w:rsid w:val="00E93DB0"/>
    <w:rsid w:val="00ED4A7F"/>
    <w:rsid w:val="00F75BF9"/>
    <w:rsid w:val="00F75DB8"/>
    <w:rsid w:val="00FC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7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1309/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gro.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812EB22DD8598C39F73248F90926A5FBCA47292E0B1191008174D98A0674E4A5164CA6868AD481E1F3ECE82558A30C0D4529EC0F4538FB160F3B9B3MDZ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Оркотдел1</cp:lastModifiedBy>
  <cp:revision>17</cp:revision>
  <cp:lastPrinted>2021-03-26T06:48:00Z</cp:lastPrinted>
  <dcterms:created xsi:type="dcterms:W3CDTF">2021-03-09T09:00:00Z</dcterms:created>
  <dcterms:modified xsi:type="dcterms:W3CDTF">2021-03-26T13:46:00Z</dcterms:modified>
</cp:coreProperties>
</file>