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7F" w:rsidRPr="00DA5845" w:rsidRDefault="00253E03" w:rsidP="00CA5711">
      <w:pPr>
        <w:pStyle w:val="aa"/>
        <w:tabs>
          <w:tab w:val="left" w:pos="0"/>
        </w:tabs>
        <w:jc w:val="center"/>
        <w:rPr>
          <w:rFonts w:ascii="PT Astra Serif" w:hAnsi="PT Astra Serif"/>
          <w:b/>
          <w:spacing w:val="-4"/>
          <w:szCs w:val="28"/>
        </w:rPr>
      </w:pPr>
      <w:r w:rsidRPr="00DA5845">
        <w:rPr>
          <w:rFonts w:ascii="PT Astra Serif" w:hAnsi="PT Astra Serif"/>
          <w:b/>
          <w:spacing w:val="-4"/>
          <w:szCs w:val="28"/>
        </w:rPr>
        <w:t>Объявление</w:t>
      </w:r>
    </w:p>
    <w:p w:rsidR="0012637F" w:rsidRPr="00DA5845" w:rsidRDefault="00253E03" w:rsidP="00DA5845">
      <w:pPr>
        <w:pStyle w:val="aa"/>
        <w:tabs>
          <w:tab w:val="left" w:pos="0"/>
        </w:tabs>
        <w:jc w:val="center"/>
        <w:rPr>
          <w:rFonts w:ascii="PT Astra Serif" w:hAnsi="PT Astra Serif"/>
          <w:b/>
          <w:szCs w:val="28"/>
        </w:rPr>
      </w:pPr>
      <w:r w:rsidRPr="00DA5845">
        <w:rPr>
          <w:rFonts w:ascii="PT Astra Serif" w:hAnsi="PT Astra Serif"/>
          <w:b/>
          <w:spacing w:val="-4"/>
          <w:szCs w:val="28"/>
        </w:rPr>
        <w:t>о проведении отбора</w:t>
      </w:r>
      <w:r w:rsidRPr="00DA5845">
        <w:rPr>
          <w:rFonts w:ascii="PT Astra Serif" w:hAnsi="PT Astra Serif"/>
          <w:b/>
          <w:szCs w:val="28"/>
        </w:rPr>
        <w:t xml:space="preserve"> в целях предоставления субсидии </w:t>
      </w:r>
      <w:r w:rsidRPr="00DA5845">
        <w:rPr>
          <w:rFonts w:ascii="PT Astra Serif" w:hAnsi="PT Astra Serif"/>
          <w:b/>
          <w:spacing w:val="-4"/>
          <w:szCs w:val="28"/>
        </w:rPr>
        <w:t xml:space="preserve">из областного бюджета </w:t>
      </w:r>
      <w:r w:rsidR="00DA5845" w:rsidRPr="00DA5845">
        <w:rPr>
          <w:rFonts w:ascii="PT Astra Serif" w:hAnsi="PT Astra Serif"/>
          <w:b/>
          <w:szCs w:val="28"/>
        </w:rPr>
        <w:t xml:space="preserve"> </w:t>
      </w:r>
      <w:r w:rsidR="00DA5845" w:rsidRPr="00DA5845">
        <w:rPr>
          <w:rFonts w:ascii="PT Astra Serif" w:hAnsi="PT Astra Serif"/>
          <w:b/>
          <w:szCs w:val="28"/>
        </w:rPr>
        <w:t>на государственную поддержку стимулирования увеличения производства масличных культур</w:t>
      </w:r>
    </w:p>
    <w:p w:rsidR="00DA5845" w:rsidRPr="00DA5845" w:rsidRDefault="00DA5845" w:rsidP="00DA5845">
      <w:pPr>
        <w:pStyle w:val="aa"/>
        <w:tabs>
          <w:tab w:val="left" w:pos="0"/>
        </w:tabs>
        <w:jc w:val="center"/>
        <w:rPr>
          <w:rFonts w:ascii="PT Astra Serif" w:hAnsi="PT Astra Serif"/>
          <w:szCs w:val="28"/>
        </w:rPr>
      </w:pPr>
    </w:p>
    <w:p w:rsidR="0012637F" w:rsidRPr="00DA5845" w:rsidRDefault="00253E03" w:rsidP="00CA5711">
      <w:pPr>
        <w:pStyle w:val="aa"/>
        <w:tabs>
          <w:tab w:val="left" w:pos="0"/>
        </w:tabs>
        <w:ind w:firstLine="709"/>
        <w:jc w:val="both"/>
        <w:rPr>
          <w:rFonts w:ascii="PT Astra Serif" w:hAnsi="PT Astra Serif"/>
          <w:szCs w:val="28"/>
        </w:rPr>
      </w:pPr>
      <w:r w:rsidRPr="00DA5845">
        <w:rPr>
          <w:rFonts w:ascii="PT Astra Serif" w:hAnsi="PT Astra Serif"/>
          <w:szCs w:val="28"/>
        </w:rPr>
        <w:t xml:space="preserve">Министерство сельского хозяйства Саратовской области (далее – министерство) извещает о проведении отбора в целях предоставления субсидии из областного бюджета </w:t>
      </w:r>
      <w:r w:rsidR="00DA5845" w:rsidRPr="00DA5845">
        <w:rPr>
          <w:rFonts w:ascii="PT Astra Serif" w:hAnsi="PT Astra Serif"/>
          <w:szCs w:val="28"/>
        </w:rPr>
        <w:t>на государственную поддержку стимулирования увеличения производства масличных культур</w:t>
      </w:r>
      <w:r w:rsidR="00DA5845" w:rsidRPr="00DA5845">
        <w:rPr>
          <w:rFonts w:ascii="PT Astra Serif" w:hAnsi="PT Astra Serif"/>
          <w:szCs w:val="28"/>
        </w:rPr>
        <w:t xml:space="preserve"> (соя, рапс)</w:t>
      </w:r>
      <w:r w:rsidRPr="00DA5845">
        <w:rPr>
          <w:rFonts w:ascii="PT Astra Serif" w:hAnsi="PT Astra Serif" w:cs="PT Astra Serif"/>
          <w:szCs w:val="28"/>
        </w:rPr>
        <w:t>.</w:t>
      </w:r>
    </w:p>
    <w:p w:rsidR="0012637F" w:rsidRPr="00DA5845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 w:cs="Times New Roman"/>
          <w:i/>
          <w:color w:val="FF0000"/>
          <w:sz w:val="28"/>
          <w:szCs w:val="28"/>
        </w:rPr>
      </w:pPr>
    </w:p>
    <w:p w:rsidR="0012637F" w:rsidRPr="00DA5845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sz w:val="28"/>
          <w:szCs w:val="28"/>
        </w:rPr>
      </w:pPr>
      <w:r w:rsidRPr="00DA5845">
        <w:rPr>
          <w:rFonts w:ascii="PT Astra Serif" w:hAnsi="PT Astra Serif" w:cs="Times New Roman"/>
          <w:i/>
          <w:sz w:val="28"/>
          <w:szCs w:val="28"/>
        </w:rPr>
        <w:t>С</w:t>
      </w:r>
      <w:r w:rsidRPr="00DA5845">
        <w:rPr>
          <w:rFonts w:ascii="PT Astra Serif" w:eastAsia="Calibri" w:hAnsi="PT Astra Serif" w:cs="Times New Roman"/>
          <w:i/>
          <w:sz w:val="28"/>
          <w:szCs w:val="28"/>
        </w:rPr>
        <w:t>рок</w:t>
      </w:r>
      <w:r w:rsidRPr="00DA5845">
        <w:rPr>
          <w:rFonts w:ascii="PT Astra Serif" w:hAnsi="PT Astra Serif" w:cs="Times New Roman"/>
          <w:i/>
          <w:sz w:val="28"/>
          <w:szCs w:val="28"/>
        </w:rPr>
        <w:t xml:space="preserve">и </w:t>
      </w:r>
      <w:r w:rsidRPr="00DA5845">
        <w:rPr>
          <w:rFonts w:ascii="PT Astra Serif" w:eastAsia="Calibri" w:hAnsi="PT Astra Serif" w:cs="Times New Roman"/>
          <w:i/>
          <w:sz w:val="28"/>
          <w:szCs w:val="28"/>
        </w:rPr>
        <w:t>проведения отбора</w:t>
      </w:r>
      <w:r w:rsidRPr="00DA5845">
        <w:rPr>
          <w:rFonts w:ascii="PT Astra Serif" w:eastAsia="Calibri" w:hAnsi="PT Astra Serif" w:cs="Times New Roman"/>
          <w:sz w:val="28"/>
          <w:szCs w:val="28"/>
        </w:rPr>
        <w:t xml:space="preserve"> (дата и время начала (окончания) подачи (приема) заявок участников отбора)</w:t>
      </w:r>
      <w:r w:rsidRPr="00DA5845">
        <w:rPr>
          <w:rFonts w:ascii="PT Astra Serif" w:hAnsi="PT Astra Serif" w:cs="Times New Roman"/>
          <w:sz w:val="28"/>
          <w:szCs w:val="28"/>
        </w:rPr>
        <w:t xml:space="preserve">: с </w:t>
      </w:r>
      <w:r w:rsidR="00187951" w:rsidRPr="00DA5845">
        <w:rPr>
          <w:rFonts w:ascii="PT Astra Serif" w:hAnsi="PT Astra Serif" w:cs="Times New Roman"/>
          <w:sz w:val="28"/>
          <w:szCs w:val="28"/>
        </w:rPr>
        <w:t>10</w:t>
      </w:r>
      <w:r w:rsidRPr="00DA5845">
        <w:rPr>
          <w:rFonts w:ascii="PT Astra Serif" w:hAnsi="PT Astra Serif" w:cs="Times New Roman"/>
          <w:sz w:val="28"/>
          <w:szCs w:val="28"/>
        </w:rPr>
        <w:t xml:space="preserve">.00 часов </w:t>
      </w:r>
      <w:r w:rsidR="00DA5845" w:rsidRPr="00DA5845">
        <w:rPr>
          <w:rFonts w:ascii="PT Astra Serif" w:hAnsi="PT Astra Serif" w:cs="Times New Roman"/>
          <w:sz w:val="28"/>
          <w:szCs w:val="28"/>
        </w:rPr>
        <w:t>29 августа</w:t>
      </w:r>
      <w:r w:rsidRPr="00DA5845">
        <w:rPr>
          <w:rFonts w:ascii="PT Astra Serif" w:hAnsi="PT Astra Serif" w:cs="Times New Roman"/>
          <w:sz w:val="28"/>
          <w:szCs w:val="28"/>
        </w:rPr>
        <w:t xml:space="preserve"> до 1</w:t>
      </w:r>
      <w:r w:rsidR="00187951" w:rsidRPr="00DA5845">
        <w:rPr>
          <w:rFonts w:ascii="PT Astra Serif" w:hAnsi="PT Astra Serif" w:cs="Times New Roman"/>
          <w:sz w:val="28"/>
          <w:szCs w:val="28"/>
        </w:rPr>
        <w:t>7</w:t>
      </w:r>
      <w:r w:rsidRPr="00DA5845">
        <w:rPr>
          <w:rFonts w:ascii="PT Astra Serif" w:hAnsi="PT Astra Serif" w:cs="Times New Roman"/>
          <w:sz w:val="28"/>
          <w:szCs w:val="28"/>
        </w:rPr>
        <w:t xml:space="preserve">.00 часов            </w:t>
      </w:r>
      <w:r w:rsidR="00DA5845" w:rsidRPr="00DA5845">
        <w:rPr>
          <w:rFonts w:ascii="PT Astra Serif" w:hAnsi="PT Astra Serif" w:cs="Times New Roman"/>
          <w:sz w:val="28"/>
          <w:szCs w:val="28"/>
        </w:rPr>
        <w:t>7 сентября</w:t>
      </w:r>
      <w:r w:rsidRPr="00DA5845">
        <w:rPr>
          <w:rFonts w:ascii="PT Astra Serif" w:hAnsi="PT Astra Serif" w:cs="Times New Roman"/>
          <w:sz w:val="28"/>
          <w:szCs w:val="28"/>
        </w:rPr>
        <w:t xml:space="preserve"> 202</w:t>
      </w:r>
      <w:r w:rsidR="001A5EEE" w:rsidRPr="00DA5845">
        <w:rPr>
          <w:rFonts w:ascii="PT Astra Serif" w:hAnsi="PT Astra Serif" w:cs="Times New Roman"/>
          <w:sz w:val="28"/>
          <w:szCs w:val="28"/>
        </w:rPr>
        <w:t>3</w:t>
      </w:r>
      <w:r w:rsidRPr="00DA5845">
        <w:rPr>
          <w:rFonts w:ascii="PT Astra Serif" w:hAnsi="PT Astra Serif" w:cs="Times New Roman"/>
          <w:sz w:val="28"/>
          <w:szCs w:val="28"/>
        </w:rPr>
        <w:t xml:space="preserve"> года.</w:t>
      </w:r>
    </w:p>
    <w:p w:rsidR="0012637F" w:rsidRPr="00DA5845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 w:cs="Times New Roman"/>
          <w:color w:val="FF0000"/>
          <w:sz w:val="28"/>
          <w:szCs w:val="28"/>
        </w:rPr>
      </w:pPr>
    </w:p>
    <w:p w:rsidR="0012637F" w:rsidRPr="00DA5845" w:rsidRDefault="00253E03" w:rsidP="00CA5711">
      <w:pPr>
        <w:pStyle w:val="aa"/>
        <w:tabs>
          <w:tab w:val="right" w:pos="-2520"/>
        </w:tabs>
        <w:ind w:right="-63" w:firstLine="709"/>
        <w:jc w:val="both"/>
        <w:rPr>
          <w:rFonts w:ascii="PT Astra Serif" w:hAnsi="PT Astra Serif"/>
          <w:szCs w:val="28"/>
        </w:rPr>
      </w:pPr>
      <w:r w:rsidRPr="00DA5845">
        <w:rPr>
          <w:rFonts w:ascii="PT Astra Serif" w:hAnsi="PT Astra Serif"/>
          <w:i/>
          <w:szCs w:val="28"/>
        </w:rPr>
        <w:t>Прием заявок с приложением документов будет осуществляться</w:t>
      </w:r>
      <w:r w:rsidRPr="00DA5845">
        <w:rPr>
          <w:rFonts w:ascii="PT Astra Serif" w:hAnsi="PT Astra Serif"/>
          <w:szCs w:val="28"/>
        </w:rPr>
        <w:t xml:space="preserve"> в здании министерства </w:t>
      </w:r>
      <w:r w:rsidRPr="00DA5845">
        <w:rPr>
          <w:rFonts w:ascii="PT Astra Serif" w:eastAsia="Calibri" w:hAnsi="PT Astra Serif"/>
          <w:szCs w:val="28"/>
        </w:rPr>
        <w:t xml:space="preserve">по адресу: 410012, г. Саратов, ул. Университетская,               зд.45/51, стр. 1, отдел по развитию агропродовольственных рынков, закупок и интервенций управления развития пищевой и перерабатывающей промышленности (кабинет 611) в рабочее время с </w:t>
      </w:r>
      <w:r w:rsidR="002B7DC0" w:rsidRPr="00DA5845">
        <w:rPr>
          <w:rFonts w:ascii="PT Astra Serif" w:eastAsia="Calibri" w:hAnsi="PT Astra Serif"/>
          <w:szCs w:val="28"/>
        </w:rPr>
        <w:t>10</w:t>
      </w:r>
      <w:r w:rsidRPr="00DA5845">
        <w:rPr>
          <w:rFonts w:ascii="PT Astra Serif" w:eastAsia="Calibri" w:hAnsi="PT Astra Serif"/>
          <w:szCs w:val="28"/>
        </w:rPr>
        <w:t>.00 до 1</w:t>
      </w:r>
      <w:r w:rsidR="002B7DC0" w:rsidRPr="00DA5845">
        <w:rPr>
          <w:rFonts w:ascii="PT Astra Serif" w:eastAsia="Calibri" w:hAnsi="PT Astra Serif"/>
          <w:szCs w:val="28"/>
        </w:rPr>
        <w:t>7</w:t>
      </w:r>
      <w:r w:rsidRPr="00DA5845">
        <w:rPr>
          <w:rFonts w:ascii="PT Astra Serif" w:eastAsia="Calibri" w:hAnsi="PT Astra Serif"/>
          <w:szCs w:val="28"/>
        </w:rPr>
        <w:t>.00, обед с 13.00 до 14.00;</w:t>
      </w:r>
    </w:p>
    <w:p w:rsidR="0012637F" w:rsidRPr="00DA5845" w:rsidRDefault="00253E03" w:rsidP="00CA5711">
      <w:pPr>
        <w:pStyle w:val="aa"/>
        <w:tabs>
          <w:tab w:val="right" w:pos="-2520"/>
        </w:tabs>
        <w:ind w:right="-63" w:firstLine="567"/>
        <w:jc w:val="both"/>
        <w:rPr>
          <w:rFonts w:ascii="PT Astra Serif" w:hAnsi="PT Astra Serif"/>
          <w:szCs w:val="28"/>
        </w:rPr>
      </w:pPr>
      <w:r w:rsidRPr="00DA5845">
        <w:rPr>
          <w:rFonts w:ascii="PT Astra Serif" w:hAnsi="PT Astra Serif"/>
          <w:szCs w:val="28"/>
        </w:rPr>
        <w:t xml:space="preserve">Электронная почта: </w:t>
      </w:r>
      <w:hyperlink r:id="rId5">
        <w:r w:rsidRPr="00DA5845">
          <w:rPr>
            <w:rStyle w:val="ListLabel6"/>
            <w:rFonts w:ascii="PT Astra Serif" w:hAnsi="PT Astra Serif"/>
          </w:rPr>
          <w:t>mcx@saratov.gov.ru</w:t>
        </w:r>
      </w:hyperlink>
      <w:r w:rsidRPr="00DA5845">
        <w:rPr>
          <w:rFonts w:ascii="PT Astra Serif" w:hAnsi="PT Astra Serif"/>
          <w:szCs w:val="28"/>
        </w:rPr>
        <w:t>; телефоны для справок 51-77-12, 51-76-89, 50-69-72.</w:t>
      </w:r>
    </w:p>
    <w:p w:rsidR="0012637F" w:rsidRPr="00DA5845" w:rsidRDefault="0012637F" w:rsidP="00CA571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515286" w:rsidRPr="003C10DE" w:rsidRDefault="003C10DE" w:rsidP="003C10DE">
      <w:pPr>
        <w:autoSpaceDE w:val="0"/>
        <w:autoSpaceDN w:val="0"/>
        <w:adjustRightInd w:val="0"/>
        <w:spacing w:before="280"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Times New Roman" w:hAnsi="PT Astra Serif" w:cs="Times New Roman"/>
          <w:i/>
          <w:color w:val="FF0000"/>
          <w:sz w:val="28"/>
          <w:szCs w:val="28"/>
          <w:lang w:eastAsia="ru-RU"/>
        </w:rPr>
        <w:tab/>
      </w:r>
      <w:r w:rsidR="00253E03" w:rsidRPr="003C10D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Результатом предоставления </w:t>
      </w:r>
      <w:r w:rsidRPr="003C10D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субсидии </w:t>
      </w:r>
      <w:r w:rsidR="00253E03" w:rsidRPr="003C10D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является </w:t>
      </w:r>
      <w:r w:rsidRPr="003C10DE">
        <w:rPr>
          <w:rFonts w:ascii="PT Astra Serif" w:hAnsi="PT Astra Serif" w:cs="PT Astra Serif"/>
          <w:sz w:val="28"/>
          <w:szCs w:val="28"/>
        </w:rPr>
        <w:t>прирост объема производства масличных культур (тыс. тонн) на 31 декабря года предоставлен</w:t>
      </w:r>
      <w:r>
        <w:rPr>
          <w:rFonts w:ascii="PT Astra Serif" w:hAnsi="PT Astra Serif" w:cs="PT Astra Serif"/>
          <w:sz w:val="28"/>
          <w:szCs w:val="28"/>
        </w:rPr>
        <w:t xml:space="preserve">ия субсидии. </w:t>
      </w:r>
      <w:r w:rsidR="00253E03" w:rsidRPr="007F1196">
        <w:rPr>
          <w:rFonts w:ascii="PT Astra Serif" w:eastAsia="Calibri" w:hAnsi="PT Astra Serif" w:cs="Times New Roman"/>
          <w:sz w:val="28"/>
          <w:szCs w:val="28"/>
        </w:rPr>
        <w:t xml:space="preserve">Значение результата предоставления субсидии </w:t>
      </w:r>
      <w:r w:rsidR="00253E03" w:rsidRPr="003C10DE">
        <w:rPr>
          <w:rFonts w:ascii="PT Astra Serif" w:eastAsia="Calibri" w:hAnsi="PT Astra Serif" w:cs="Times New Roman"/>
          <w:sz w:val="28"/>
          <w:szCs w:val="28"/>
        </w:rPr>
        <w:t>–</w:t>
      </w:r>
      <w:r w:rsidRPr="003C10DE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C10DE">
        <w:rPr>
          <w:rFonts w:ascii="PT Astra Serif" w:hAnsi="PT Astra Serif" w:cs="PT Astra Serif"/>
          <w:sz w:val="28"/>
          <w:szCs w:val="28"/>
        </w:rPr>
        <w:t>финансовое обеспечение</w:t>
      </w:r>
      <w:r w:rsidRPr="003C10DE">
        <w:rPr>
          <w:rFonts w:ascii="PT Astra Serif" w:hAnsi="PT Astra Serif" w:cs="PT Astra Serif"/>
          <w:sz w:val="28"/>
          <w:szCs w:val="28"/>
        </w:rPr>
        <w:t xml:space="preserve"> части затрат на производство масличных культур по ставкам из расчета на 1 тонну прироста объема производства масличных культур</w:t>
      </w:r>
      <w:r w:rsidRPr="003C10DE">
        <w:rPr>
          <w:rFonts w:ascii="PT Astra Serif" w:hAnsi="PT Astra Serif" w:cs="PT Astra Serif"/>
          <w:sz w:val="28"/>
          <w:szCs w:val="28"/>
        </w:rPr>
        <w:t xml:space="preserve">. </w:t>
      </w:r>
      <w:r w:rsidR="007F1196">
        <w:rPr>
          <w:rFonts w:ascii="PT Astra Serif" w:eastAsia="Times New Roman" w:hAnsi="PT Astra Serif"/>
          <w:sz w:val="28"/>
          <w:szCs w:val="28"/>
          <w:lang w:eastAsia="ru-RU"/>
        </w:rPr>
        <w:t>Направлени</w:t>
      </w:r>
      <w:r w:rsidR="007F1196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7F1196">
        <w:rPr>
          <w:rFonts w:ascii="PT Astra Serif" w:eastAsia="Times New Roman" w:hAnsi="PT Astra Serif"/>
          <w:sz w:val="28"/>
          <w:szCs w:val="28"/>
          <w:lang w:eastAsia="ru-RU"/>
        </w:rPr>
        <w:t xml:space="preserve"> расходов, источником финансового обеспечения является</w:t>
      </w:r>
      <w:r w:rsidR="007F1196">
        <w:rPr>
          <w:rFonts w:ascii="PT Astra Serif" w:eastAsia="Times New Roman" w:hAnsi="PT Astra Serif"/>
          <w:sz w:val="28"/>
          <w:szCs w:val="28"/>
          <w:lang w:eastAsia="ru-RU"/>
        </w:rPr>
        <w:t>:</w:t>
      </w:r>
      <w:r w:rsidR="007F119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7F1196">
        <w:rPr>
          <w:rFonts w:ascii="PT Astra Serif" w:eastAsia="Times New Roman" w:hAnsi="PT Astra Serif"/>
          <w:spacing w:val="-4"/>
          <w:sz w:val="28"/>
          <w:szCs w:val="28"/>
        </w:rPr>
        <w:t>приобретение нефтепродуктов, семян, удобрений, химических</w:t>
      </w:r>
      <w:r w:rsidR="007F1196">
        <w:rPr>
          <w:rFonts w:ascii="PT Astra Serif" w:eastAsia="Times New Roman" w:hAnsi="PT Astra Serif"/>
          <w:sz w:val="28"/>
          <w:szCs w:val="28"/>
        </w:rPr>
        <w:t xml:space="preserve"> средств защиты растений, сельскохозяйственной техники, запасных частей </w:t>
      </w:r>
      <w:r w:rsidR="007F1196">
        <w:rPr>
          <w:rFonts w:ascii="PT Astra Serif" w:eastAsia="Times New Roman" w:hAnsi="PT Astra Serif"/>
          <w:spacing w:val="-4"/>
          <w:sz w:val="28"/>
          <w:szCs w:val="28"/>
        </w:rPr>
        <w:t>и материалов для ремонта сельскохозяйственной техники, трудозатраты</w:t>
      </w:r>
      <w:r w:rsidR="007F1196">
        <w:rPr>
          <w:rFonts w:ascii="PT Astra Serif" w:eastAsia="Times New Roman" w:hAnsi="PT Astra Serif"/>
          <w:spacing w:val="-4"/>
          <w:sz w:val="28"/>
          <w:szCs w:val="28"/>
        </w:rPr>
        <w:t>.</w:t>
      </w:r>
      <w:r w:rsidR="007F1196" w:rsidRPr="007F1196">
        <w:rPr>
          <w:rFonts w:ascii="PT Astra Serif" w:hAnsi="PT Astra Serif" w:cs="Times New Roman"/>
          <w:sz w:val="28"/>
          <w:szCs w:val="28"/>
        </w:rPr>
        <w:t xml:space="preserve"> </w:t>
      </w:r>
      <w:r w:rsidR="007F1196">
        <w:rPr>
          <w:rFonts w:ascii="PT Astra Serif" w:hAnsi="PT Astra Serif" w:cs="Times New Roman"/>
          <w:sz w:val="28"/>
          <w:szCs w:val="28"/>
        </w:rPr>
        <w:t xml:space="preserve">Размер </w:t>
      </w:r>
      <w:r w:rsidR="007F1196">
        <w:rPr>
          <w:rFonts w:ascii="PT Astra Serif" w:hAnsi="PT Astra Serif" w:cs="PT Astra Serif"/>
          <w:sz w:val="28"/>
          <w:szCs w:val="28"/>
        </w:rPr>
        <w:t xml:space="preserve">фактически произведенных затрат </w:t>
      </w:r>
      <w:r w:rsidR="007F1196">
        <w:rPr>
          <w:rFonts w:ascii="PT Astra Serif" w:hAnsi="PT Astra Serif" w:cs="Times New Roman"/>
          <w:sz w:val="28"/>
          <w:szCs w:val="28"/>
        </w:rPr>
        <w:t xml:space="preserve">на производство масличных культур не может </w:t>
      </w:r>
      <w:r w:rsidR="007F1196">
        <w:rPr>
          <w:rFonts w:ascii="PT Astra Serif" w:hAnsi="PT Astra Serif" w:cs="PT Astra Serif"/>
          <w:sz w:val="28"/>
          <w:szCs w:val="28"/>
        </w:rPr>
        <w:t xml:space="preserve">быть меньше размера </w:t>
      </w:r>
      <w:r w:rsidR="007F1196">
        <w:rPr>
          <w:rFonts w:ascii="PT Astra Serif" w:hAnsi="PT Astra Serif" w:cs="Times New Roman"/>
          <w:sz w:val="28"/>
          <w:szCs w:val="28"/>
        </w:rPr>
        <w:t>субсидии</w:t>
      </w:r>
      <w:r w:rsidR="007F1196">
        <w:rPr>
          <w:rFonts w:ascii="PT Astra Serif" w:hAnsi="PT Astra Serif" w:cs="Times New Roman"/>
          <w:sz w:val="28"/>
          <w:szCs w:val="28"/>
        </w:rPr>
        <w:t>.</w:t>
      </w:r>
      <w:r w:rsidR="007F1196">
        <w:rPr>
          <w:rFonts w:ascii="PT Astra Serif" w:eastAsia="Times New Roman" w:hAnsi="PT Astra Serif"/>
          <w:spacing w:val="-4"/>
          <w:sz w:val="28"/>
          <w:szCs w:val="28"/>
        </w:rPr>
        <w:t xml:space="preserve"> </w:t>
      </w:r>
      <w:r w:rsidR="00515286" w:rsidRPr="003C10DE">
        <w:rPr>
          <w:rFonts w:ascii="PT Astra Serif" w:hAnsi="PT Astra Serif" w:cs="Times New Roman"/>
          <w:sz w:val="28"/>
          <w:szCs w:val="28"/>
        </w:rPr>
        <w:t>Значение результата предоставления субсидии устанавливается министерством в соглашении.</w:t>
      </w:r>
    </w:p>
    <w:p w:rsidR="00515286" w:rsidRPr="00DA5845" w:rsidRDefault="00515286" w:rsidP="00CA5711">
      <w:pPr>
        <w:spacing w:after="0" w:line="240" w:lineRule="auto"/>
        <w:ind w:firstLine="709"/>
        <w:jc w:val="both"/>
        <w:rPr>
          <w:rFonts w:ascii="PT Astra Serif" w:hAnsi="PT Astra Serif"/>
          <w:b/>
          <w:color w:val="FF0000"/>
          <w:sz w:val="28"/>
          <w:szCs w:val="28"/>
        </w:rPr>
      </w:pPr>
    </w:p>
    <w:p w:rsidR="0012637F" w:rsidRPr="003C10DE" w:rsidRDefault="00515286" w:rsidP="00CA5711">
      <w:pPr>
        <w:pStyle w:val="aa"/>
        <w:widowControl w:val="0"/>
        <w:tabs>
          <w:tab w:val="left" w:pos="0"/>
        </w:tabs>
        <w:ind w:firstLine="709"/>
        <w:jc w:val="both"/>
        <w:rPr>
          <w:rFonts w:ascii="PT Astra Serif" w:hAnsi="PT Astra Serif"/>
          <w:szCs w:val="28"/>
        </w:rPr>
      </w:pPr>
      <w:r w:rsidRPr="003C10DE">
        <w:rPr>
          <w:rFonts w:ascii="PT Astra Serif" w:hAnsi="PT Astra Serif"/>
          <w:szCs w:val="28"/>
        </w:rPr>
        <w:t>На едином портале бюджетной системы Российской Федерации и на сайте министерства в разделе «Субсидии на развитие сельского хозяйства» в информационно-телекоммуникационной сети Интернет обеспечивается</w:t>
      </w:r>
      <w:r w:rsidRPr="003C10DE">
        <w:rPr>
          <w:rFonts w:ascii="PT Astra Serif" w:hAnsi="PT Astra Serif"/>
          <w:spacing w:val="-4"/>
          <w:szCs w:val="28"/>
        </w:rPr>
        <w:t xml:space="preserve"> проведении отбора</w:t>
      </w:r>
      <w:r w:rsidR="00253E03" w:rsidRPr="003C10DE">
        <w:rPr>
          <w:rFonts w:ascii="PT Astra Serif" w:eastAsia="Calibri" w:hAnsi="PT Astra Serif"/>
          <w:szCs w:val="28"/>
          <w:lang w:eastAsia="en-US"/>
        </w:rPr>
        <w:t xml:space="preserve"> в целях предоставления субсидии из областного бюджета </w:t>
      </w:r>
      <w:r w:rsidR="003C10DE" w:rsidRPr="003C10DE">
        <w:rPr>
          <w:rFonts w:ascii="PT Astra Serif" w:hAnsi="PT Astra Serif"/>
          <w:szCs w:val="28"/>
        </w:rPr>
        <w:t>на государственную поддержку стимулирования увеличения производства масличных культур</w:t>
      </w:r>
      <w:r w:rsidR="00253E03" w:rsidRPr="003C10DE">
        <w:rPr>
          <w:rFonts w:ascii="PT Astra Serif" w:eastAsia="Calibri" w:hAnsi="PT Astra Serif"/>
          <w:szCs w:val="28"/>
          <w:lang w:eastAsia="en-US"/>
        </w:rPr>
        <w:t>.</w:t>
      </w:r>
    </w:p>
    <w:p w:rsidR="0012637F" w:rsidRPr="00DA5845" w:rsidRDefault="0012637F" w:rsidP="00CA5711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i/>
          <w:color w:val="FF0000"/>
          <w:sz w:val="28"/>
          <w:szCs w:val="28"/>
        </w:rPr>
      </w:pPr>
    </w:p>
    <w:p w:rsidR="00CA4EF6" w:rsidRPr="003D04C4" w:rsidRDefault="00CA4EF6" w:rsidP="00CA5711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3D04C4">
        <w:rPr>
          <w:rFonts w:ascii="PT Astra Serif" w:eastAsia="Calibri" w:hAnsi="PT Astra Serif" w:cs="Times New Roman"/>
          <w:sz w:val="28"/>
          <w:szCs w:val="28"/>
        </w:rPr>
        <w:t xml:space="preserve">Требования к участникам отбора и перечень документов, </w:t>
      </w:r>
      <w:r w:rsidRPr="003D04C4">
        <w:rPr>
          <w:rFonts w:ascii="PT Astra Serif" w:eastAsia="Calibri" w:hAnsi="PT Astra Serif" w:cs="Times New Roman"/>
          <w:sz w:val="28"/>
          <w:szCs w:val="28"/>
        </w:rPr>
        <w:lastRenderedPageBreak/>
        <w:t>представляемых участниками отбора для подтверждения их соответствия указанным требованиям:</w:t>
      </w:r>
    </w:p>
    <w:p w:rsidR="0012637F" w:rsidRPr="00DA5845" w:rsidRDefault="0012637F" w:rsidP="00CA5711">
      <w:pPr>
        <w:pStyle w:val="ad"/>
        <w:ind w:left="0" w:firstLine="709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12637F" w:rsidRPr="003C10DE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3C10DE">
        <w:rPr>
          <w:rFonts w:ascii="PT Astra Serif" w:eastAsia="Calibri" w:hAnsi="PT Astra Serif" w:cs="Times New Roman"/>
          <w:sz w:val="28"/>
          <w:szCs w:val="28"/>
        </w:rPr>
        <w:t>Участники отбора должны соответствовать следующим требованиям:</w:t>
      </w:r>
    </w:p>
    <w:p w:rsidR="003D04C4" w:rsidRDefault="003D04C4" w:rsidP="003D04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индивидуальный предприниматель не прекратил деятельность в качестве индивидуального предпринимателя;</w:t>
      </w:r>
      <w:proofErr w:type="gramEnd"/>
    </w:p>
    <w:p w:rsidR="003D04C4" w:rsidRDefault="003D04C4" w:rsidP="003D04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не являются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>
        <w:rPr>
          <w:rFonts w:ascii="PT Astra Serif" w:hAnsi="PT Astra Serif" w:cs="PT Astra Serif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</w:t>
      </w:r>
      <w:r>
        <w:rPr>
          <w:rFonts w:ascii="PT Astra Serif" w:hAnsi="PT Astra Serif" w:cs="PT Astra Serif"/>
          <w:sz w:val="28"/>
          <w:szCs w:val="28"/>
        </w:rPr>
        <w:t>х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публичных акционерных обществ.</w:t>
      </w:r>
    </w:p>
    <w:p w:rsidR="003D04C4" w:rsidRDefault="003D04C4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color w:val="FF0000"/>
          <w:sz w:val="28"/>
          <w:szCs w:val="28"/>
        </w:rPr>
      </w:pPr>
    </w:p>
    <w:p w:rsidR="0012637F" w:rsidRPr="003D04C4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3D04C4">
        <w:rPr>
          <w:rFonts w:ascii="PT Astra Serif" w:eastAsia="Calibri" w:hAnsi="PT Astra Serif" w:cs="Times New Roman"/>
          <w:sz w:val="28"/>
          <w:szCs w:val="28"/>
        </w:rPr>
        <w:t>Для получения субсидии  заявители, в  соответствии со сроками проведения отбора, указанными в объявлении о проведении отбора на предоставление субсидии  представляют в министерство заявку на участие в отборе содержащую следующие документы:</w:t>
      </w:r>
    </w:p>
    <w:p w:rsidR="00554177" w:rsidRPr="007F1196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7F1196">
        <w:rPr>
          <w:rFonts w:ascii="PT Astra Serif" w:hAnsi="PT Astra Serif" w:cs="Times New Roman"/>
          <w:sz w:val="28"/>
          <w:szCs w:val="28"/>
        </w:rPr>
        <w:t>заявление о предоставлении субсидии по фор</w:t>
      </w:r>
      <w:r w:rsidR="00967D1B" w:rsidRPr="007F1196">
        <w:rPr>
          <w:rFonts w:ascii="PT Astra Serif" w:hAnsi="PT Astra Serif" w:cs="Times New Roman"/>
          <w:sz w:val="28"/>
          <w:szCs w:val="28"/>
        </w:rPr>
        <w:t>ме, установленной министерством</w:t>
      </w:r>
      <w:r w:rsidR="00163BE6" w:rsidRPr="007F1196">
        <w:rPr>
          <w:rFonts w:ascii="PT Astra Serif" w:hAnsi="PT Astra Serif" w:cs="Times New Roman"/>
          <w:sz w:val="28"/>
          <w:szCs w:val="28"/>
        </w:rPr>
        <w:t xml:space="preserve"> в 2 </w:t>
      </w:r>
      <w:proofErr w:type="spellStart"/>
      <w:proofErr w:type="gramStart"/>
      <w:r w:rsidR="00163BE6" w:rsidRPr="007F1196">
        <w:rPr>
          <w:rFonts w:ascii="PT Astra Serif" w:hAnsi="PT Astra Serif" w:cs="Times New Roman"/>
          <w:sz w:val="28"/>
          <w:szCs w:val="28"/>
        </w:rPr>
        <w:t>экз</w:t>
      </w:r>
      <w:proofErr w:type="spellEnd"/>
      <w:proofErr w:type="gramEnd"/>
      <w:r w:rsidRPr="007F1196">
        <w:rPr>
          <w:rFonts w:ascii="PT Astra Serif" w:hAnsi="PT Astra Serif" w:cs="Times New Roman"/>
          <w:sz w:val="28"/>
          <w:szCs w:val="28"/>
        </w:rPr>
        <w:t>;</w:t>
      </w:r>
    </w:p>
    <w:p w:rsidR="007F1196" w:rsidRDefault="00554177" w:rsidP="007F1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7F1196">
        <w:rPr>
          <w:rFonts w:ascii="PT Astra Serif" w:hAnsi="PT Astra Serif" w:cs="Times New Roman"/>
          <w:sz w:val="28"/>
          <w:szCs w:val="28"/>
        </w:rPr>
        <w:t>справку-расчет на предоставление субсидии по форме, установленной министерством</w:t>
      </w:r>
      <w:r w:rsidR="00163BE6" w:rsidRPr="007F1196">
        <w:rPr>
          <w:rFonts w:ascii="PT Astra Serif" w:hAnsi="PT Astra Serif" w:cs="Times New Roman"/>
          <w:sz w:val="28"/>
          <w:szCs w:val="28"/>
        </w:rPr>
        <w:t xml:space="preserve"> в 2 </w:t>
      </w:r>
      <w:proofErr w:type="spellStart"/>
      <w:proofErr w:type="gramStart"/>
      <w:r w:rsidR="00163BE6" w:rsidRPr="007F1196">
        <w:rPr>
          <w:rFonts w:ascii="PT Astra Serif" w:hAnsi="PT Astra Serif" w:cs="Times New Roman"/>
          <w:sz w:val="28"/>
          <w:szCs w:val="28"/>
        </w:rPr>
        <w:t>экз</w:t>
      </w:r>
      <w:proofErr w:type="gramEnd"/>
      <w:r w:rsidRPr="007F1196">
        <w:rPr>
          <w:rFonts w:ascii="PT Astra Serif" w:hAnsi="PT Astra Serif" w:cs="Times New Roman"/>
          <w:sz w:val="28"/>
          <w:szCs w:val="28"/>
        </w:rPr>
        <w:t>;</w:t>
      </w:r>
      <w:proofErr w:type="spellEnd"/>
    </w:p>
    <w:p w:rsidR="007F1196" w:rsidRPr="007F1196" w:rsidRDefault="007F1196" w:rsidP="007F1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информация об использованных семенах масличных культур, внесенных удобрениях по форме, установленной министерством;</w:t>
      </w:r>
    </w:p>
    <w:p w:rsidR="007F1196" w:rsidRPr="007F1196" w:rsidRDefault="007F1196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554177" w:rsidRPr="0083750D" w:rsidRDefault="002F2CF1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bookmarkStart w:id="0" w:name="Par14"/>
      <w:bookmarkEnd w:id="0"/>
      <w:r w:rsidRPr="0083750D">
        <w:rPr>
          <w:rFonts w:ascii="PT Astra Serif" w:hAnsi="PT Astra Serif" w:cs="Times New Roman"/>
          <w:sz w:val="28"/>
          <w:szCs w:val="28"/>
        </w:rPr>
        <w:t>Дополнительно</w:t>
      </w:r>
      <w:r w:rsidR="00554177" w:rsidRPr="0083750D">
        <w:rPr>
          <w:rFonts w:ascii="PT Astra Serif" w:hAnsi="PT Astra Serif" w:cs="Times New Roman"/>
          <w:sz w:val="28"/>
          <w:szCs w:val="28"/>
        </w:rPr>
        <w:t xml:space="preserve"> заявитель вправе по собственной инициативе представить в министерство</w:t>
      </w:r>
      <w:r w:rsidRPr="0083750D">
        <w:rPr>
          <w:rFonts w:ascii="PT Astra Serif" w:hAnsi="PT Astra Serif" w:cs="Times New Roman"/>
          <w:sz w:val="28"/>
          <w:szCs w:val="28"/>
        </w:rPr>
        <w:t xml:space="preserve"> (в случае непредставления соответствующая </w:t>
      </w:r>
      <w:r w:rsidRPr="0083750D">
        <w:rPr>
          <w:rFonts w:ascii="PT Astra Serif" w:hAnsi="PT Astra Serif" w:cs="Times New Roman"/>
          <w:sz w:val="28"/>
          <w:szCs w:val="28"/>
        </w:rPr>
        <w:lastRenderedPageBreak/>
        <w:t>информация запрашивается министерством в рамках межведомственного информационного взаимодействия)</w:t>
      </w:r>
      <w:r w:rsidR="00554177" w:rsidRPr="0083750D">
        <w:rPr>
          <w:rFonts w:ascii="PT Astra Serif" w:hAnsi="PT Astra Serif" w:cs="Times New Roman"/>
          <w:sz w:val="28"/>
          <w:szCs w:val="28"/>
        </w:rPr>
        <w:t>:</w:t>
      </w:r>
    </w:p>
    <w:p w:rsidR="00554177" w:rsidRPr="0083750D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83750D">
        <w:rPr>
          <w:rFonts w:ascii="PT Astra Serif" w:hAnsi="PT Astra Serif" w:cs="Times New Roman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554177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83750D">
        <w:rPr>
          <w:rFonts w:ascii="PT Astra Serif" w:hAnsi="PT Astra Serif" w:cs="Times New Roman"/>
          <w:sz w:val="28"/>
          <w:szCs w:val="28"/>
        </w:rPr>
        <w:t>справку налогового органа об исполнении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 состоянию на дату, не превышающую 30 календарных дней до даты подачи заявки на участие в отборе.</w:t>
      </w:r>
    </w:p>
    <w:p w:rsidR="0083750D" w:rsidRPr="0083750D" w:rsidRDefault="0083750D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83750D" w:rsidRDefault="0083750D" w:rsidP="0083750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i/>
          <w:iCs/>
          <w:sz w:val="28"/>
          <w:szCs w:val="28"/>
        </w:rPr>
      </w:pPr>
      <w:r>
        <w:rPr>
          <w:rFonts w:ascii="PT Astra Serif" w:hAnsi="PT Astra Serif" w:cs="PT Astra Serif"/>
          <w:i/>
          <w:iCs/>
          <w:sz w:val="28"/>
          <w:szCs w:val="28"/>
        </w:rPr>
        <w:t>Субсидия предоставляется с учетом следующих условий:</w:t>
      </w:r>
    </w:p>
    <w:p w:rsidR="0083750D" w:rsidRPr="0049541D" w:rsidRDefault="0083750D" w:rsidP="0083750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iCs/>
          <w:sz w:val="28"/>
          <w:szCs w:val="28"/>
        </w:rPr>
      </w:pPr>
      <w:r w:rsidRPr="0049541D">
        <w:rPr>
          <w:rFonts w:ascii="PT Astra Serif" w:hAnsi="PT Astra Serif" w:cs="PT Astra Serif"/>
          <w:iCs/>
          <w:sz w:val="28"/>
          <w:szCs w:val="28"/>
        </w:rPr>
        <w:t>а) получател</w:t>
      </w:r>
      <w:r w:rsidRPr="0049541D">
        <w:rPr>
          <w:rFonts w:ascii="PT Astra Serif" w:hAnsi="PT Astra Serif" w:cs="PT Astra Serif"/>
          <w:iCs/>
          <w:sz w:val="28"/>
          <w:szCs w:val="28"/>
        </w:rPr>
        <w:t>ь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 субсидии </w:t>
      </w:r>
      <w:r w:rsidR="0049541D" w:rsidRPr="0049541D">
        <w:rPr>
          <w:rFonts w:ascii="PT Astra Serif" w:hAnsi="PT Astra Serif" w:cs="PT Astra Serif"/>
          <w:iCs/>
          <w:sz w:val="28"/>
          <w:szCs w:val="28"/>
        </w:rPr>
        <w:t>осуществля</w:t>
      </w:r>
      <w:r w:rsidR="0049541D">
        <w:rPr>
          <w:rFonts w:ascii="PT Astra Serif" w:hAnsi="PT Astra Serif" w:cs="PT Astra Serif"/>
          <w:iCs/>
          <w:sz w:val="28"/>
          <w:szCs w:val="28"/>
        </w:rPr>
        <w:t>ет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 </w:t>
      </w:r>
      <w:r w:rsidRPr="0049541D">
        <w:rPr>
          <w:rFonts w:ascii="PT Astra Serif" w:hAnsi="PT Astra Serif" w:cs="PT Astra Serif"/>
          <w:iCs/>
          <w:sz w:val="28"/>
          <w:szCs w:val="28"/>
        </w:rPr>
        <w:t>деятельност</w:t>
      </w:r>
      <w:r w:rsidR="0049541D" w:rsidRPr="0049541D">
        <w:rPr>
          <w:rFonts w:ascii="PT Astra Serif" w:hAnsi="PT Astra Serif" w:cs="PT Astra Serif"/>
          <w:iCs/>
          <w:sz w:val="28"/>
          <w:szCs w:val="28"/>
        </w:rPr>
        <w:t>ь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 по производству масличных культур;</w:t>
      </w:r>
    </w:p>
    <w:p w:rsidR="0083750D" w:rsidRPr="0049541D" w:rsidRDefault="0083750D" w:rsidP="0083750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iCs/>
          <w:sz w:val="28"/>
          <w:szCs w:val="28"/>
        </w:rPr>
      </w:pPr>
      <w:bookmarkStart w:id="1" w:name="Par2"/>
      <w:bookmarkEnd w:id="1"/>
      <w:r w:rsidRPr="0049541D">
        <w:rPr>
          <w:rFonts w:ascii="PT Astra Serif" w:hAnsi="PT Astra Serif" w:cs="PT Astra Serif"/>
          <w:iCs/>
          <w:sz w:val="28"/>
          <w:szCs w:val="28"/>
        </w:rPr>
        <w:t xml:space="preserve">б) </w:t>
      </w:r>
      <w:r w:rsidR="0049541D" w:rsidRPr="0049541D">
        <w:rPr>
          <w:rFonts w:ascii="PT Astra Serif" w:hAnsi="PT Astra Serif" w:cs="PT Astra Serif"/>
          <w:iCs/>
          <w:sz w:val="28"/>
          <w:szCs w:val="28"/>
        </w:rPr>
        <w:t xml:space="preserve">обеспечивает 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достижение в финансовом году </w:t>
      </w:r>
      <w:proofErr w:type="gramStart"/>
      <w:r w:rsidRPr="0049541D">
        <w:rPr>
          <w:rFonts w:ascii="PT Astra Serif" w:hAnsi="PT Astra Serif" w:cs="PT Astra Serif"/>
          <w:iCs/>
          <w:sz w:val="28"/>
          <w:szCs w:val="28"/>
        </w:rPr>
        <w:t>предоставления субсидии значения результата предоставления субсидии</w:t>
      </w:r>
      <w:proofErr w:type="gramEnd"/>
      <w:r w:rsidRPr="0049541D">
        <w:rPr>
          <w:rFonts w:ascii="PT Astra Serif" w:hAnsi="PT Astra Serif" w:cs="PT Astra Serif"/>
          <w:iCs/>
          <w:sz w:val="28"/>
          <w:szCs w:val="28"/>
        </w:rPr>
        <w:t xml:space="preserve"> в соответствии с заключенным между министерством и получателем субсидии соглашением;</w:t>
      </w:r>
    </w:p>
    <w:p w:rsidR="0083750D" w:rsidRPr="0049541D" w:rsidRDefault="0083750D" w:rsidP="0083750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iCs/>
          <w:sz w:val="28"/>
          <w:szCs w:val="28"/>
        </w:rPr>
      </w:pPr>
      <w:bookmarkStart w:id="2" w:name="Par3"/>
      <w:bookmarkEnd w:id="2"/>
      <w:r w:rsidRPr="0049541D">
        <w:rPr>
          <w:rFonts w:ascii="PT Astra Serif" w:hAnsi="PT Astra Serif" w:cs="PT Astra Serif"/>
          <w:iCs/>
          <w:sz w:val="28"/>
          <w:szCs w:val="28"/>
        </w:rPr>
        <w:t>в) использ</w:t>
      </w:r>
      <w:r w:rsidR="0049541D" w:rsidRPr="0049541D">
        <w:rPr>
          <w:rFonts w:ascii="PT Astra Serif" w:hAnsi="PT Astra Serif" w:cs="PT Astra Serif"/>
          <w:iCs/>
          <w:sz w:val="28"/>
          <w:szCs w:val="28"/>
        </w:rPr>
        <w:t>ует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 </w:t>
      </w:r>
      <w:r w:rsidR="0049541D" w:rsidRPr="0049541D">
        <w:rPr>
          <w:rFonts w:ascii="PT Astra Serif" w:hAnsi="PT Astra Serif" w:cs="PT Astra Serif"/>
          <w:iCs/>
          <w:sz w:val="28"/>
          <w:szCs w:val="28"/>
        </w:rPr>
        <w:t>семена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 масличных культур, сорта или гибриды которых внесены в Государственный реестр селекционных достижений, а также </w:t>
      </w:r>
      <w:r w:rsidR="0049541D">
        <w:rPr>
          <w:rFonts w:ascii="PT Astra Serif" w:hAnsi="PT Astra Serif" w:cs="PT Astra Serif"/>
          <w:iCs/>
          <w:sz w:val="28"/>
          <w:szCs w:val="28"/>
        </w:rPr>
        <w:t>с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 услови</w:t>
      </w:r>
      <w:r w:rsidR="0049541D">
        <w:rPr>
          <w:rFonts w:ascii="PT Astra Serif" w:hAnsi="PT Astra Serif" w:cs="PT Astra Serif"/>
          <w:iCs/>
          <w:sz w:val="28"/>
          <w:szCs w:val="28"/>
        </w:rPr>
        <w:t>ем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, что сортовые и посевные качества таких семян соответствуют ГОСТ </w:t>
      </w:r>
      <w:proofErr w:type="gramStart"/>
      <w:r w:rsidRPr="0049541D">
        <w:rPr>
          <w:rFonts w:ascii="PT Astra Serif" w:hAnsi="PT Astra Serif" w:cs="PT Astra Serif"/>
          <w:iCs/>
          <w:sz w:val="28"/>
          <w:szCs w:val="28"/>
        </w:rPr>
        <w:t>Р</w:t>
      </w:r>
      <w:proofErr w:type="gramEnd"/>
      <w:r w:rsidRPr="0049541D">
        <w:rPr>
          <w:rFonts w:ascii="PT Astra Serif" w:hAnsi="PT Astra Serif" w:cs="PT Astra Serif"/>
          <w:iCs/>
          <w:sz w:val="28"/>
          <w:szCs w:val="28"/>
        </w:rPr>
        <w:t xml:space="preserve"> 52325-2005 при производстве конкретного вида продукции растениеводства;</w:t>
      </w:r>
    </w:p>
    <w:p w:rsidR="0083750D" w:rsidRDefault="0083750D" w:rsidP="0083750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iCs/>
          <w:sz w:val="28"/>
          <w:szCs w:val="28"/>
        </w:rPr>
      </w:pPr>
      <w:bookmarkStart w:id="3" w:name="Par4"/>
      <w:bookmarkEnd w:id="3"/>
      <w:r w:rsidRPr="0049541D">
        <w:rPr>
          <w:rFonts w:ascii="PT Astra Serif" w:hAnsi="PT Astra Serif" w:cs="PT Astra Serif"/>
          <w:iCs/>
          <w:sz w:val="28"/>
          <w:szCs w:val="28"/>
        </w:rPr>
        <w:t>г) вн</w:t>
      </w:r>
      <w:r w:rsidR="0049541D" w:rsidRPr="0049541D">
        <w:rPr>
          <w:rFonts w:ascii="PT Astra Serif" w:hAnsi="PT Astra Serif" w:cs="PT Astra Serif"/>
          <w:iCs/>
          <w:sz w:val="28"/>
          <w:szCs w:val="28"/>
        </w:rPr>
        <w:t>осит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 удобрени</w:t>
      </w:r>
      <w:r w:rsidR="0049541D" w:rsidRPr="0049541D">
        <w:rPr>
          <w:rFonts w:ascii="PT Astra Serif" w:hAnsi="PT Astra Serif" w:cs="PT Astra Serif"/>
          <w:iCs/>
          <w:sz w:val="28"/>
          <w:szCs w:val="28"/>
        </w:rPr>
        <w:t>я</w:t>
      </w:r>
      <w:r w:rsidRPr="0049541D">
        <w:rPr>
          <w:rFonts w:ascii="PT Astra Serif" w:hAnsi="PT Astra Serif" w:cs="PT Astra Serif"/>
          <w:iCs/>
          <w:sz w:val="28"/>
          <w:szCs w:val="28"/>
        </w:rPr>
        <w:t>, используемы</w:t>
      </w:r>
      <w:r w:rsidR="0049541D" w:rsidRPr="0049541D">
        <w:rPr>
          <w:rFonts w:ascii="PT Astra Serif" w:hAnsi="PT Astra Serif" w:cs="PT Astra Serif"/>
          <w:iCs/>
          <w:sz w:val="28"/>
          <w:szCs w:val="28"/>
        </w:rPr>
        <w:t>е</w:t>
      </w:r>
      <w:r w:rsidRPr="0049541D">
        <w:rPr>
          <w:rFonts w:ascii="PT Astra Serif" w:hAnsi="PT Astra Serif" w:cs="PT Astra Serif"/>
          <w:iCs/>
          <w:sz w:val="28"/>
          <w:szCs w:val="28"/>
        </w:rPr>
        <w:t xml:space="preserve"> при производстве масличных культур, в объеме, установленном министерством;</w:t>
      </w:r>
    </w:p>
    <w:p w:rsidR="00C1262E" w:rsidRPr="0049541D" w:rsidRDefault="00C1262E" w:rsidP="0083750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iCs/>
          <w:sz w:val="28"/>
          <w:szCs w:val="28"/>
        </w:rPr>
      </w:pPr>
    </w:p>
    <w:p w:rsidR="00C1262E" w:rsidRDefault="00C1262E" w:rsidP="00C126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i/>
          <w:iCs/>
          <w:sz w:val="28"/>
          <w:szCs w:val="28"/>
        </w:rPr>
      </w:pPr>
      <w:r>
        <w:rPr>
          <w:rFonts w:ascii="PT Astra Serif" w:hAnsi="PT Astra Serif" w:cs="PT Astra Serif"/>
          <w:i/>
          <w:iCs/>
          <w:sz w:val="28"/>
          <w:szCs w:val="28"/>
        </w:rPr>
        <w:t>Обязательными условиями предоставления субсидии, включаемыми в соглашение, являются обязательства получателя субсидии:</w:t>
      </w:r>
    </w:p>
    <w:p w:rsidR="00C1262E" w:rsidRPr="00C1262E" w:rsidRDefault="00C1262E" w:rsidP="00C1262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iCs/>
          <w:sz w:val="28"/>
          <w:szCs w:val="28"/>
        </w:rPr>
      </w:pPr>
      <w:r w:rsidRPr="00C1262E">
        <w:rPr>
          <w:rFonts w:ascii="PT Astra Serif" w:hAnsi="PT Astra Serif" w:cs="PT Astra Serif"/>
          <w:iCs/>
          <w:sz w:val="28"/>
          <w:szCs w:val="28"/>
        </w:rPr>
        <w:t>о достижении результатов предоставления субсидии и представлении в министерство отчета о достижении результатов предоставления субсидии;</w:t>
      </w:r>
    </w:p>
    <w:p w:rsidR="00C1262E" w:rsidRPr="00C1262E" w:rsidRDefault="00C1262E" w:rsidP="00C1262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iCs/>
          <w:sz w:val="28"/>
          <w:szCs w:val="28"/>
        </w:rPr>
      </w:pPr>
      <w:proofErr w:type="gramStart"/>
      <w:r w:rsidRPr="00C1262E">
        <w:rPr>
          <w:rFonts w:ascii="PT Astra Serif" w:hAnsi="PT Astra Serif" w:cs="PT Astra Serif"/>
          <w:iCs/>
          <w:sz w:val="28"/>
          <w:szCs w:val="28"/>
        </w:rPr>
        <w:t>о согласии на осуществление министерством и органами государственного финансо</w:t>
      </w:r>
      <w:r w:rsidRPr="00C1262E">
        <w:rPr>
          <w:rFonts w:ascii="PT Astra Serif" w:hAnsi="PT Astra Serif" w:cs="PT Astra Serif"/>
          <w:iCs/>
          <w:sz w:val="28"/>
          <w:szCs w:val="28"/>
        </w:rPr>
        <w:t xml:space="preserve">вого контроля области проверок, </w:t>
      </w:r>
      <w:r w:rsidRPr="00C1262E">
        <w:rPr>
          <w:rFonts w:ascii="PT Astra Serif" w:hAnsi="PT Astra Serif" w:cs="PT Astra Serif"/>
          <w:sz w:val="28"/>
          <w:szCs w:val="28"/>
        </w:rPr>
        <w:t>в</w:t>
      </w:r>
      <w:r w:rsidRPr="00C1262E">
        <w:rPr>
          <w:rFonts w:ascii="PT Astra Serif" w:hAnsi="PT Astra Serif" w:cs="PT Astra Serif"/>
          <w:sz w:val="28"/>
          <w:szCs w:val="28"/>
        </w:rPr>
        <w:t xml:space="preserve"> соответствии со </w:t>
      </w:r>
      <w:hyperlink r:id="rId6" w:history="1">
        <w:r w:rsidRPr="00C1262E">
          <w:rPr>
            <w:rStyle w:val="ae"/>
            <w:rFonts w:ascii="PT Astra Serif" w:hAnsi="PT Astra Serif" w:cs="PT Astra Serif"/>
            <w:sz w:val="28"/>
            <w:szCs w:val="28"/>
          </w:rPr>
          <w:t>статьей 78</w:t>
        </w:r>
      </w:hyperlink>
      <w:r w:rsidRPr="00C1262E">
        <w:rPr>
          <w:rFonts w:ascii="PT Astra Serif" w:hAnsi="PT Astra Serif" w:cs="PT Astra Serif"/>
          <w:sz w:val="28"/>
          <w:szCs w:val="28"/>
        </w:rPr>
        <w:t xml:space="preserve"> Бюджетного кодекса Российской Федерации в отношении получателей субсидии и лиц, являющихся поставщиками (подрядчиками, исполнителями) по соглашению </w:t>
      </w:r>
      <w:r w:rsidRPr="00C1262E">
        <w:rPr>
          <w:rFonts w:ascii="PT Astra Serif" w:hAnsi="PT Astra Serif" w:cs="PT Astra Serif"/>
          <w:iCs/>
          <w:sz w:val="28"/>
          <w:szCs w:val="28"/>
        </w:rPr>
        <w:t>о предоставлении субсидий</w:t>
      </w:r>
      <w:r w:rsidRPr="00C1262E">
        <w:rPr>
          <w:rFonts w:ascii="PT Astra Serif" w:hAnsi="PT Astra Serif" w:cs="PT Astra Serif"/>
          <w:sz w:val="28"/>
          <w:szCs w:val="28"/>
        </w:rPr>
        <w:t>, министерством осуществляются проверки соблюдения ими порядка и условий предоставления субсидии, в том числе в части достижения результата ее предоставления, а также органами государственного финансового</w:t>
      </w:r>
      <w:proofErr w:type="gramEnd"/>
      <w:r w:rsidRPr="00C1262E">
        <w:rPr>
          <w:rFonts w:ascii="PT Astra Serif" w:hAnsi="PT Astra Serif" w:cs="PT Astra Serif"/>
          <w:sz w:val="28"/>
          <w:szCs w:val="28"/>
        </w:rPr>
        <w:t xml:space="preserve"> контроля области (по согласованию) осуществляются проверки в соответствии со </w:t>
      </w:r>
      <w:hyperlink r:id="rId7" w:history="1">
        <w:r w:rsidRPr="00C1262E">
          <w:rPr>
            <w:rStyle w:val="ae"/>
            <w:rFonts w:ascii="PT Astra Serif" w:hAnsi="PT Astra Serif" w:cs="PT Astra Serif"/>
            <w:sz w:val="28"/>
            <w:szCs w:val="28"/>
          </w:rPr>
          <w:t>статьями 268.1</w:t>
        </w:r>
      </w:hyperlink>
      <w:r w:rsidRPr="00C1262E">
        <w:rPr>
          <w:rFonts w:ascii="PT Astra Serif" w:hAnsi="PT Astra Serif" w:cs="PT Astra Serif"/>
          <w:sz w:val="28"/>
          <w:szCs w:val="28"/>
        </w:rPr>
        <w:t xml:space="preserve"> и </w:t>
      </w:r>
      <w:hyperlink r:id="rId8" w:history="1">
        <w:r w:rsidRPr="00C1262E">
          <w:rPr>
            <w:rStyle w:val="ae"/>
            <w:rFonts w:ascii="PT Astra Serif" w:hAnsi="PT Astra Serif" w:cs="PT Astra Serif"/>
            <w:sz w:val="28"/>
            <w:szCs w:val="28"/>
          </w:rPr>
          <w:t>269.2</w:t>
        </w:r>
      </w:hyperlink>
      <w:r w:rsidRPr="00C1262E">
        <w:rPr>
          <w:rFonts w:ascii="PT Astra Serif" w:hAnsi="PT Astra Serif" w:cs="PT Astra Serif"/>
          <w:sz w:val="28"/>
          <w:szCs w:val="28"/>
        </w:rPr>
        <w:t xml:space="preserve"> Бюджетного кодекса Российской Федерации</w:t>
      </w:r>
    </w:p>
    <w:p w:rsidR="00C1262E" w:rsidRDefault="00C1262E" w:rsidP="00C12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lastRenderedPageBreak/>
        <w:t xml:space="preserve">запрет приобретения получателями субсидии - юридическими лицами, а также иными юридическими лицами, получающими средства на основании договоров, заключенных с получателями субсидии, за счет полученных из областного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</w:t>
      </w:r>
      <w:r>
        <w:rPr>
          <w:rFonts w:ascii="PT Astra Serif" w:hAnsi="PT Astra Serif" w:cs="Arial"/>
          <w:sz w:val="28"/>
          <w:szCs w:val="28"/>
        </w:rPr>
        <w:t>также связанных с достижением результатов предоставления этих средств иных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операций</w:t>
      </w:r>
      <w:r>
        <w:rPr>
          <w:rFonts w:ascii="PT Astra Serif" w:hAnsi="PT Astra Serif"/>
          <w:sz w:val="28"/>
          <w:szCs w:val="28"/>
        </w:rPr>
        <w:t>, определенных настоящим положением;</w:t>
      </w:r>
    </w:p>
    <w:p w:rsidR="00C1262E" w:rsidRDefault="00C1262E" w:rsidP="00C12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3750D" w:rsidRDefault="00C1262E" w:rsidP="00C1262E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согласие лиц, </w:t>
      </w:r>
      <w:r>
        <w:rPr>
          <w:rFonts w:ascii="PT Astra Serif" w:hAnsi="PT Astra Serif" w:cs="PT Astra Serif"/>
          <w:sz w:val="28"/>
          <w:szCs w:val="28"/>
        </w:rPr>
        <w:t xml:space="preserve">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субсидий </w:t>
      </w:r>
      <w:r>
        <w:rPr>
          <w:rFonts w:ascii="PT Astra Serif" w:hAnsi="PT Astra Serif"/>
          <w:sz w:val="28"/>
          <w:szCs w:val="28"/>
        </w:rPr>
        <w:t>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министерством и органами государственного</w:t>
      </w:r>
      <w:proofErr w:type="gramEnd"/>
      <w:r>
        <w:rPr>
          <w:rFonts w:ascii="PT Astra Serif" w:hAnsi="PT Astra Serif"/>
          <w:sz w:val="28"/>
          <w:szCs w:val="28"/>
        </w:rPr>
        <w:t xml:space="preserve"> финансового контроля области проверок</w:t>
      </w:r>
      <w:r>
        <w:rPr>
          <w:rFonts w:ascii="PT Astra Serif" w:hAnsi="PT Astra Serif"/>
          <w:sz w:val="28"/>
          <w:szCs w:val="28"/>
        </w:rPr>
        <w:t>.</w:t>
      </w:r>
    </w:p>
    <w:p w:rsidR="00C1262E" w:rsidRPr="0083750D" w:rsidRDefault="00C1262E" w:rsidP="00C1262E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color w:val="FF0000"/>
          <w:spacing w:val="-4"/>
          <w:sz w:val="28"/>
          <w:szCs w:val="28"/>
        </w:rPr>
      </w:pPr>
    </w:p>
    <w:p w:rsidR="0012637F" w:rsidRPr="0083750D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sz w:val="28"/>
          <w:szCs w:val="28"/>
        </w:rPr>
      </w:pPr>
      <w:r w:rsidRPr="0083750D">
        <w:rPr>
          <w:rFonts w:ascii="PT Astra Serif" w:eastAsia="Calibri" w:hAnsi="PT Astra Serif" w:cs="Times New Roman"/>
          <w:i/>
          <w:spacing w:val="-4"/>
          <w:sz w:val="28"/>
          <w:szCs w:val="28"/>
        </w:rPr>
        <w:t>Порядок подачи заявок участниками отбора и требования, предъявляемые</w:t>
      </w:r>
      <w:r w:rsidRPr="0083750D">
        <w:rPr>
          <w:rFonts w:ascii="PT Astra Serif" w:eastAsia="Calibri" w:hAnsi="PT Astra Serif" w:cs="Times New Roman"/>
          <w:i/>
          <w:sz w:val="28"/>
          <w:szCs w:val="28"/>
        </w:rPr>
        <w:t xml:space="preserve"> к форме и содержанию заявок, подаваемых участниками отбора.</w:t>
      </w:r>
    </w:p>
    <w:p w:rsidR="0012637F" w:rsidRPr="0083750D" w:rsidRDefault="00253E03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3750D">
        <w:rPr>
          <w:rFonts w:ascii="PT Astra Serif" w:eastAsia="Calibri" w:hAnsi="PT Astra Serif" w:cs="Times New Roman"/>
          <w:sz w:val="28"/>
          <w:szCs w:val="28"/>
        </w:rPr>
        <w:t>Заявку на участие в отборе заявитель представляет в министерство в  соответствии со сроками проведения отбора, указанными в объявлении о проведении отбора</w:t>
      </w:r>
      <w:r w:rsidR="00381324" w:rsidRPr="0083750D">
        <w:rPr>
          <w:rFonts w:ascii="PT Astra Serif" w:eastAsia="Calibri" w:hAnsi="PT Astra Serif" w:cs="Times New Roman"/>
          <w:sz w:val="28"/>
          <w:szCs w:val="28"/>
        </w:rPr>
        <w:t>.</w:t>
      </w:r>
    </w:p>
    <w:p w:rsidR="0012637F" w:rsidRPr="0083750D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83750D">
        <w:rPr>
          <w:rFonts w:ascii="PT Astra Serif" w:eastAsia="Calibri" w:hAnsi="PT Astra Serif" w:cs="Times New Roman"/>
          <w:sz w:val="28"/>
          <w:szCs w:val="28"/>
        </w:rPr>
        <w:t>Копии документов должны быть подписаны заявителем (руководителем заявителя) или его представителем (с приложением представителем документов, подтверждающих его полномочия в соответствии с действующим законодательством) и заверены печатью (при наличии печати).</w:t>
      </w:r>
    </w:p>
    <w:p w:rsidR="0012637F" w:rsidRPr="0083750D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83750D">
        <w:rPr>
          <w:rFonts w:ascii="PT Astra Serif" w:eastAsia="Calibri" w:hAnsi="PT Astra Serif" w:cs="Times New Roman"/>
          <w:sz w:val="28"/>
          <w:szCs w:val="28"/>
        </w:rPr>
        <w:t>Документы, представляемые заявителями, не должны содержать серьезные повреждения, не позволяющие однозначно истолковать их содержание, и (или) противоречивые сведения. В документах не должны отсутствовать обязательные, установленные законодательством, реквизиты документов.</w:t>
      </w:r>
    </w:p>
    <w:p w:rsidR="0012637F" w:rsidRPr="0083750D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83750D">
        <w:rPr>
          <w:rFonts w:ascii="PT Astra Serif" w:eastAsia="Calibri" w:hAnsi="PT Astra Serif" w:cs="Times New Roman"/>
          <w:sz w:val="28"/>
          <w:szCs w:val="28"/>
        </w:rPr>
        <w:t>Ответственность за достоверность сведений и представляемых документов несут заявители в установленном законодательством Российской Федерации порядке.</w:t>
      </w:r>
    </w:p>
    <w:p w:rsidR="0012637F" w:rsidRDefault="00253E03" w:rsidP="00CA5711">
      <w:pPr>
        <w:pStyle w:val="ConsPlusNormal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83750D">
        <w:rPr>
          <w:rFonts w:ascii="PT Astra Serif" w:eastAsia="Calibri" w:hAnsi="PT Astra Serif" w:cs="Times New Roman"/>
          <w:sz w:val="28"/>
          <w:szCs w:val="28"/>
          <w:lang w:eastAsia="en-US"/>
        </w:rPr>
        <w:t>Предоставление субсидии носит заявительный характер.</w:t>
      </w:r>
    </w:p>
    <w:p w:rsidR="0083750D" w:rsidRPr="0083750D" w:rsidRDefault="0083750D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2637F" w:rsidRPr="0083750D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  <w:r w:rsidRPr="0083750D">
        <w:rPr>
          <w:rFonts w:ascii="PT Astra Serif" w:eastAsia="Calibri" w:hAnsi="PT Astra Serif" w:cs="Times New Roman"/>
          <w:i/>
          <w:sz w:val="28"/>
          <w:szCs w:val="28"/>
        </w:rPr>
        <w:t xml:space="preserve">Порядок отзыва заявок участников отбора, порядок возврата заявок </w:t>
      </w:r>
      <w:r w:rsidRPr="0083750D">
        <w:rPr>
          <w:rFonts w:ascii="PT Astra Serif" w:eastAsia="Calibri" w:hAnsi="PT Astra Serif" w:cs="Times New Roman"/>
          <w:i/>
          <w:spacing w:val="-4"/>
          <w:sz w:val="28"/>
          <w:szCs w:val="28"/>
        </w:rPr>
        <w:t>участников отбора, определяющий, в том числе, основания для возврата заявок</w:t>
      </w:r>
      <w:r w:rsidRPr="0083750D">
        <w:rPr>
          <w:rFonts w:ascii="PT Astra Serif" w:eastAsia="Calibri" w:hAnsi="PT Astra Serif" w:cs="Times New Roman"/>
          <w:i/>
          <w:sz w:val="28"/>
          <w:szCs w:val="28"/>
        </w:rPr>
        <w:t xml:space="preserve"> участников отбора, порядок внесения изменений в заявки участников отбора.</w:t>
      </w:r>
    </w:p>
    <w:p w:rsidR="0012637F" w:rsidRPr="0083750D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83750D">
        <w:rPr>
          <w:rFonts w:ascii="PT Astra Serif" w:eastAsia="Calibri" w:hAnsi="PT Astra Serif" w:cs="Times New Roman"/>
          <w:sz w:val="28"/>
          <w:szCs w:val="28"/>
        </w:rPr>
        <w:lastRenderedPageBreak/>
        <w:t>Документы могут быть отозваны и в них могут быть внесены изменения до принятия министерством одного из решений (решение о предоставлении субсидии в форме утверждения реестра получателей субсидии либо об отклонении заявки на участие в отборе и отказе в предоставлении субсидии), путем направления заявителем письменного уведомления в министерство.</w:t>
      </w:r>
    </w:p>
    <w:p w:rsidR="0012637F" w:rsidRPr="0083750D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83750D">
        <w:rPr>
          <w:rFonts w:ascii="PT Astra Serif" w:eastAsia="Calibri" w:hAnsi="PT Astra Serif" w:cs="Times New Roman"/>
          <w:sz w:val="28"/>
          <w:szCs w:val="28"/>
        </w:rPr>
        <w:t>В случае отзыва заявителем документов в установленном порядке документы подлежат возврату в течение двух рабочих дней со дня поступления письменного уведомления в министерство.</w:t>
      </w:r>
    </w:p>
    <w:p w:rsidR="0012637F" w:rsidRPr="00DA5845" w:rsidRDefault="0012637F" w:rsidP="00CA5711">
      <w:pPr>
        <w:widowControl w:val="0"/>
        <w:spacing w:after="0" w:line="240" w:lineRule="auto"/>
        <w:jc w:val="both"/>
        <w:rPr>
          <w:rFonts w:ascii="PT Astra Serif" w:eastAsia="Calibri" w:hAnsi="PT Astra Serif" w:cs="Times New Roman"/>
          <w:i/>
          <w:color w:val="FF0000"/>
          <w:sz w:val="28"/>
          <w:szCs w:val="28"/>
        </w:rPr>
      </w:pPr>
    </w:p>
    <w:p w:rsidR="004A6FBB" w:rsidRPr="0049541D" w:rsidRDefault="003C523F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9541D">
        <w:rPr>
          <w:rFonts w:ascii="PT Astra Serif" w:hAnsi="PT Astra Serif" w:cs="PT Astra Serif"/>
          <w:i/>
          <w:spacing w:val="-2"/>
          <w:sz w:val="28"/>
          <w:szCs w:val="28"/>
        </w:rPr>
        <w:t>П</w:t>
      </w:r>
      <w:r w:rsidR="004A6FBB" w:rsidRPr="0049541D">
        <w:rPr>
          <w:rFonts w:ascii="PT Astra Serif" w:hAnsi="PT Astra Serif" w:cs="PT Astra Serif"/>
          <w:i/>
          <w:spacing w:val="-2"/>
          <w:sz w:val="28"/>
          <w:szCs w:val="28"/>
        </w:rPr>
        <w:t>равила рассмотрения и оценки заявок участников отбора в соответствии</w:t>
      </w:r>
      <w:r w:rsidR="004A6FBB" w:rsidRPr="0049541D">
        <w:rPr>
          <w:rFonts w:ascii="PT Astra Serif" w:hAnsi="PT Astra Serif" w:cs="PT Astra Serif"/>
          <w:i/>
          <w:sz w:val="28"/>
          <w:szCs w:val="28"/>
        </w:rPr>
        <w:t xml:space="preserve"> с </w:t>
      </w:r>
      <w:r w:rsidR="004A6FBB" w:rsidRPr="0049541D">
        <w:rPr>
          <w:rFonts w:ascii="PT Astra Serif" w:hAnsi="PT Astra Serif" w:cs="PT Astra Serif"/>
          <w:i/>
          <w:spacing w:val="-2"/>
          <w:sz w:val="28"/>
          <w:szCs w:val="28"/>
        </w:rPr>
        <w:t>Положением о проведении отбора</w:t>
      </w:r>
      <w:r w:rsidRPr="0049541D">
        <w:rPr>
          <w:rFonts w:ascii="PT Astra Serif" w:hAnsi="PT Astra Serif" w:cs="PT Astra Serif"/>
          <w:i/>
          <w:spacing w:val="-2"/>
          <w:sz w:val="28"/>
          <w:szCs w:val="28"/>
        </w:rPr>
        <w:t>.</w:t>
      </w:r>
    </w:p>
    <w:p w:rsidR="0012637F" w:rsidRPr="0049541D" w:rsidRDefault="00253E03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9541D">
        <w:rPr>
          <w:rFonts w:ascii="PT Astra Serif" w:hAnsi="PT Astra Serif" w:cs="Times New Roman"/>
          <w:sz w:val="28"/>
          <w:szCs w:val="28"/>
        </w:rPr>
        <w:t>Министерство:</w:t>
      </w:r>
    </w:p>
    <w:p w:rsidR="0049541D" w:rsidRDefault="0049541D" w:rsidP="0049541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ab/>
      </w:r>
      <w:r>
        <w:rPr>
          <w:rFonts w:ascii="PT Astra Serif" w:hAnsi="PT Astra Serif" w:cs="PT Astra Serif"/>
          <w:sz w:val="28"/>
          <w:szCs w:val="28"/>
        </w:rPr>
        <w:t>регистрирует заявки в порядке их поступления с указанием даты и времени их поступления в журнале регистрации документов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 w:cs="PT Astra Serif"/>
          <w:sz w:val="28"/>
          <w:szCs w:val="28"/>
        </w:rPr>
        <w:t>который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нумеруется, прошнуровывается и скрепляется печатью</w:t>
      </w:r>
    </w:p>
    <w:p w:rsidR="0012637F" w:rsidRPr="00DA5845" w:rsidRDefault="0012637F" w:rsidP="00CA5711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FF0000"/>
          <w:sz w:val="28"/>
          <w:szCs w:val="28"/>
          <w:lang w:eastAsia="ru-RU"/>
        </w:rPr>
      </w:pPr>
    </w:p>
    <w:p w:rsidR="0049541D" w:rsidRPr="0049541D" w:rsidRDefault="0049541D" w:rsidP="00495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iCs/>
          <w:sz w:val="28"/>
          <w:szCs w:val="28"/>
        </w:rPr>
      </w:pPr>
      <w:r w:rsidRPr="0049541D">
        <w:rPr>
          <w:rFonts w:ascii="PT Astra Serif" w:hAnsi="PT Astra Serif" w:cs="PT Astra Serif"/>
          <w:iCs/>
          <w:sz w:val="28"/>
          <w:szCs w:val="28"/>
        </w:rPr>
        <w:t>не позднее 15 рабочих дней со дня окончания приема заявок осуществляет проверку на соответствие требованиям законодательства и принимает решение о предоставлении субсидии в форме утверждения реестра получателей субсидии либо об отклонении заявки и отказе в предоставлении суб</w:t>
      </w:r>
      <w:r w:rsidRPr="0049541D">
        <w:rPr>
          <w:rFonts w:ascii="PT Astra Serif" w:hAnsi="PT Astra Serif" w:cs="PT Astra Serif"/>
          <w:iCs/>
          <w:sz w:val="28"/>
          <w:szCs w:val="28"/>
        </w:rPr>
        <w:t>сидии;</w:t>
      </w:r>
    </w:p>
    <w:p w:rsidR="0049541D" w:rsidRPr="0049541D" w:rsidRDefault="0049541D" w:rsidP="0049541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iCs/>
          <w:sz w:val="28"/>
          <w:szCs w:val="28"/>
        </w:rPr>
      </w:pPr>
      <w:r w:rsidRPr="0049541D">
        <w:rPr>
          <w:rFonts w:ascii="PT Astra Serif" w:hAnsi="PT Astra Serif" w:cs="PT Astra Serif"/>
          <w:iCs/>
          <w:sz w:val="28"/>
          <w:szCs w:val="28"/>
        </w:rPr>
        <w:t>направляет заявителю, в отношении которого принято решение об отклонении заявки и отказе в предоставлении субсидии, соответствующее уведомление не позднее 5 рабочих дней со дня принятия указанного решения;</w:t>
      </w:r>
    </w:p>
    <w:p w:rsidR="00C358AF" w:rsidRPr="0049541D" w:rsidRDefault="00C358AF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358AF" w:rsidRPr="0049541D" w:rsidRDefault="00C358AF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9541D">
        <w:rPr>
          <w:rFonts w:ascii="PT Astra Serif" w:hAnsi="PT Astra Serif" w:cs="PT Astra Serif"/>
          <w:sz w:val="28"/>
          <w:szCs w:val="28"/>
        </w:rPr>
        <w:t xml:space="preserve">заключает с заявителем, в отношении которого принято решение о предоставлении субсидии, соглашение о предоставлении субсидии </w:t>
      </w:r>
      <w:r w:rsidR="0049541D" w:rsidRPr="0049541D">
        <w:rPr>
          <w:rFonts w:ascii="PT Astra Serif" w:hAnsi="PT Astra Serif" w:cs="PT Astra Serif"/>
          <w:sz w:val="28"/>
          <w:szCs w:val="28"/>
        </w:rPr>
        <w:t>не позднее</w:t>
      </w:r>
      <w:r w:rsidRPr="0049541D">
        <w:rPr>
          <w:rFonts w:ascii="PT Astra Serif" w:hAnsi="PT Astra Serif" w:cs="PT Astra Serif"/>
          <w:sz w:val="28"/>
          <w:szCs w:val="28"/>
        </w:rPr>
        <w:t xml:space="preserve"> 5 рабочих дней со дня принятия решения о предоставлении субсидии.</w:t>
      </w:r>
    </w:p>
    <w:p w:rsidR="0049541D" w:rsidRDefault="0049541D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color w:val="FF0000"/>
          <w:sz w:val="28"/>
          <w:szCs w:val="28"/>
        </w:rPr>
      </w:pPr>
    </w:p>
    <w:p w:rsidR="00BC7CC1" w:rsidRPr="00BC1AFA" w:rsidRDefault="0049478A" w:rsidP="00CA5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bookmarkStart w:id="4" w:name="_GoBack"/>
      <w:r w:rsidRPr="00BC1AFA">
        <w:rPr>
          <w:rFonts w:ascii="PT Astra Serif" w:hAnsi="PT Astra Serif" w:cs="PT Astra Serif"/>
          <w:i/>
          <w:spacing w:val="-8"/>
          <w:sz w:val="28"/>
          <w:szCs w:val="28"/>
        </w:rPr>
        <w:t>Д</w:t>
      </w:r>
      <w:r w:rsidR="00BC7CC1" w:rsidRPr="00BC1AFA">
        <w:rPr>
          <w:rFonts w:ascii="PT Astra Serif" w:hAnsi="PT Astra Serif" w:cs="PT Astra Serif"/>
          <w:i/>
          <w:spacing w:val="-8"/>
          <w:sz w:val="28"/>
          <w:szCs w:val="28"/>
        </w:rPr>
        <w:t xml:space="preserve">ата размещения результатов отбора на Едином портале и на официальном сайте министерства (www.minagro.saratov.gov.ru) в разделе «Субсидии на развитие </w:t>
      </w:r>
      <w:r w:rsidR="00BC7CC1" w:rsidRPr="00BC1AFA">
        <w:rPr>
          <w:rFonts w:ascii="PT Astra Serif" w:hAnsi="PT Astra Serif" w:cs="PT Astra Serif"/>
          <w:i/>
          <w:spacing w:val="-4"/>
          <w:sz w:val="28"/>
          <w:szCs w:val="28"/>
        </w:rPr>
        <w:t>сельского хозяйства», которая не может быть позднее 14-го календарного дня,</w:t>
      </w:r>
      <w:r w:rsidR="00BC7CC1" w:rsidRPr="00BC1AFA">
        <w:rPr>
          <w:rFonts w:ascii="PT Astra Serif" w:hAnsi="PT Astra Serif" w:cs="PT Astra Serif"/>
          <w:i/>
          <w:sz w:val="28"/>
          <w:szCs w:val="28"/>
        </w:rPr>
        <w:t xml:space="preserve"> следующего за днем определения победителя отбора</w:t>
      </w:r>
      <w:r w:rsidRPr="00BC1AFA">
        <w:rPr>
          <w:rFonts w:ascii="PT Astra Serif" w:hAnsi="PT Astra Serif" w:cs="PT Astra Serif"/>
          <w:i/>
          <w:spacing w:val="-8"/>
          <w:sz w:val="28"/>
          <w:szCs w:val="28"/>
        </w:rPr>
        <w:t>:</w:t>
      </w:r>
    </w:p>
    <w:p w:rsidR="00BC7CC1" w:rsidRPr="00BC1AFA" w:rsidRDefault="00BC7CC1" w:rsidP="00CA571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C1AFA">
        <w:rPr>
          <w:rFonts w:ascii="PT Astra Serif" w:hAnsi="PT Astra Serif" w:cs="PT Astra Serif"/>
          <w:spacing w:val="-4"/>
          <w:sz w:val="28"/>
          <w:szCs w:val="28"/>
        </w:rPr>
        <w:t>не позднее 14-го календарного дня,</w:t>
      </w:r>
      <w:r w:rsidRPr="00BC1AFA">
        <w:rPr>
          <w:rFonts w:ascii="PT Astra Serif" w:hAnsi="PT Astra Serif" w:cs="PT Astra Serif"/>
          <w:sz w:val="28"/>
          <w:szCs w:val="28"/>
        </w:rPr>
        <w:t xml:space="preserve"> следующего за дне</w:t>
      </w:r>
      <w:r w:rsidR="00BC1AFA" w:rsidRPr="00BC1AFA">
        <w:rPr>
          <w:rFonts w:ascii="PT Astra Serif" w:hAnsi="PT Astra Serif" w:cs="PT Astra Serif"/>
          <w:sz w:val="28"/>
          <w:szCs w:val="28"/>
        </w:rPr>
        <w:t>м определения победителя отбора.</w:t>
      </w:r>
    </w:p>
    <w:bookmarkEnd w:id="4"/>
    <w:p w:rsidR="0012637F" w:rsidRPr="00DA5845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b/>
          <w:i/>
          <w:color w:val="FF0000"/>
          <w:sz w:val="28"/>
          <w:szCs w:val="28"/>
        </w:rPr>
      </w:pPr>
    </w:p>
    <w:sectPr w:rsidR="0012637F" w:rsidRPr="00DA5845" w:rsidSect="002B6FC1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7F"/>
    <w:rsid w:val="0012637F"/>
    <w:rsid w:val="00163BE6"/>
    <w:rsid w:val="00187951"/>
    <w:rsid w:val="0019780B"/>
    <w:rsid w:val="001A5EEE"/>
    <w:rsid w:val="00253E03"/>
    <w:rsid w:val="00254130"/>
    <w:rsid w:val="002B6FC1"/>
    <w:rsid w:val="002B7DC0"/>
    <w:rsid w:val="002F2CF1"/>
    <w:rsid w:val="003156D4"/>
    <w:rsid w:val="00327CCD"/>
    <w:rsid w:val="00381324"/>
    <w:rsid w:val="003C10DE"/>
    <w:rsid w:val="003C523F"/>
    <w:rsid w:val="003D04C4"/>
    <w:rsid w:val="004633BB"/>
    <w:rsid w:val="0049478A"/>
    <w:rsid w:val="0049541D"/>
    <w:rsid w:val="004A6FBB"/>
    <w:rsid w:val="004C7C64"/>
    <w:rsid w:val="00515286"/>
    <w:rsid w:val="00554177"/>
    <w:rsid w:val="006B796B"/>
    <w:rsid w:val="006D4FD3"/>
    <w:rsid w:val="006F2514"/>
    <w:rsid w:val="007648CF"/>
    <w:rsid w:val="007F1196"/>
    <w:rsid w:val="0083750D"/>
    <w:rsid w:val="008A2207"/>
    <w:rsid w:val="008C7019"/>
    <w:rsid w:val="00967D1B"/>
    <w:rsid w:val="009819EE"/>
    <w:rsid w:val="00A54213"/>
    <w:rsid w:val="00AD64C1"/>
    <w:rsid w:val="00BC1AFA"/>
    <w:rsid w:val="00BC670B"/>
    <w:rsid w:val="00BC7CC1"/>
    <w:rsid w:val="00C1262E"/>
    <w:rsid w:val="00C358AF"/>
    <w:rsid w:val="00C51896"/>
    <w:rsid w:val="00C60A4F"/>
    <w:rsid w:val="00CA4EF6"/>
    <w:rsid w:val="00CA5711"/>
    <w:rsid w:val="00D43833"/>
    <w:rsid w:val="00DA5845"/>
    <w:rsid w:val="00E300E7"/>
    <w:rsid w:val="00F97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1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521761"/>
    <w:rPr>
      <w:rFonts w:ascii="Tahoma" w:hAnsi="Tahoma" w:cs="Tahoma"/>
      <w:sz w:val="16"/>
      <w:szCs w:val="16"/>
    </w:rPr>
  </w:style>
  <w:style w:type="character" w:customStyle="1" w:styleId="ListLabel3">
    <w:name w:val="ListLabel 3"/>
    <w:qFormat/>
    <w:rsid w:val="00A928AD"/>
    <w:rPr>
      <w:rFonts w:cs="Courier New"/>
    </w:rPr>
  </w:style>
  <w:style w:type="character" w:customStyle="1" w:styleId="ListLabel4">
    <w:name w:val="ListLabel 4"/>
    <w:qFormat/>
    <w:rsid w:val="00970510"/>
    <w:rPr>
      <w:rFonts w:cs="Courier New"/>
    </w:rPr>
  </w:style>
  <w:style w:type="character" w:customStyle="1" w:styleId="ListLabel5">
    <w:name w:val="ListLabel 5"/>
    <w:qFormat/>
    <w:rPr>
      <w:rFonts w:eastAsia="Times New Roman"/>
      <w:color w:val="000000"/>
      <w:sz w:val="28"/>
    </w:rPr>
  </w:style>
  <w:style w:type="character" w:customStyle="1" w:styleId="ListLabel6">
    <w:name w:val="ListLabel 6"/>
    <w:qFormat/>
    <w:rPr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color w:val="0000FF"/>
    </w:rPr>
  </w:style>
  <w:style w:type="character" w:customStyle="1" w:styleId="ListLabel7">
    <w:name w:val="ListLabel 7"/>
    <w:qFormat/>
    <w:rPr>
      <w:rFonts w:ascii="PT Astra Serif" w:hAnsi="PT Astra Serif"/>
      <w:szCs w:val="28"/>
    </w:rPr>
  </w:style>
  <w:style w:type="character" w:customStyle="1" w:styleId="ListLabel8">
    <w:name w:val="ListLabel 8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9">
    <w:name w:val="ListLabel 9"/>
    <w:qFormat/>
    <w:rPr>
      <w:rFonts w:ascii="PT Astra Serif" w:hAnsi="PT Astra Serif"/>
      <w:szCs w:val="28"/>
    </w:rPr>
  </w:style>
  <w:style w:type="character" w:customStyle="1" w:styleId="ListLabel10">
    <w:name w:val="ListLabel 10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1">
    <w:name w:val="ListLabel 11"/>
    <w:qFormat/>
    <w:rPr>
      <w:rFonts w:ascii="PT Astra Serif" w:hAnsi="PT Astra Serif"/>
      <w:szCs w:val="28"/>
    </w:rPr>
  </w:style>
  <w:style w:type="character" w:customStyle="1" w:styleId="ListLabel12">
    <w:name w:val="ListLabel 12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3">
    <w:name w:val="ListLabel 13"/>
    <w:qFormat/>
    <w:rPr>
      <w:rFonts w:ascii="PT Astra Serif" w:hAnsi="PT Astra Serif"/>
      <w:szCs w:val="28"/>
    </w:rPr>
  </w:style>
  <w:style w:type="character" w:customStyle="1" w:styleId="ListLabel14">
    <w:name w:val="ListLabel 14"/>
    <w:qFormat/>
    <w:rPr>
      <w:rFonts w:ascii="PT Astra Serif" w:hAnsi="PT Astra Serif"/>
      <w:szCs w:val="28"/>
    </w:rPr>
  </w:style>
  <w:style w:type="character" w:customStyle="1" w:styleId="ListLabel15">
    <w:name w:val="ListLabel 15"/>
    <w:qFormat/>
    <w:rPr>
      <w:rFonts w:ascii="PT Astra Serif" w:hAnsi="PT Astra Serif"/>
      <w:szCs w:val="28"/>
    </w:rPr>
  </w:style>
  <w:style w:type="character" w:customStyle="1" w:styleId="ListLabel16">
    <w:name w:val="ListLabel 16"/>
    <w:qFormat/>
    <w:rPr>
      <w:rFonts w:ascii="PT Astra Serif" w:hAnsi="PT Astra Serif"/>
      <w:szCs w:val="2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header"/>
    <w:basedOn w:val="a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02595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9229D"/>
    <w:pPr>
      <w:widowControl w:val="0"/>
    </w:pPr>
    <w:rPr>
      <w:rFonts w:eastAsia="Times New Roman" w:cs="Calibri"/>
      <w:sz w:val="22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qFormat/>
    <w:locked/>
    <w:rsid w:val="00A54213"/>
    <w:rPr>
      <w:rFonts w:eastAsia="Times New Roman" w:cs="Calibri"/>
      <w:sz w:val="22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C126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1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521761"/>
    <w:rPr>
      <w:rFonts w:ascii="Tahoma" w:hAnsi="Tahoma" w:cs="Tahoma"/>
      <w:sz w:val="16"/>
      <w:szCs w:val="16"/>
    </w:rPr>
  </w:style>
  <w:style w:type="character" w:customStyle="1" w:styleId="ListLabel3">
    <w:name w:val="ListLabel 3"/>
    <w:qFormat/>
    <w:rsid w:val="00A928AD"/>
    <w:rPr>
      <w:rFonts w:cs="Courier New"/>
    </w:rPr>
  </w:style>
  <w:style w:type="character" w:customStyle="1" w:styleId="ListLabel4">
    <w:name w:val="ListLabel 4"/>
    <w:qFormat/>
    <w:rsid w:val="00970510"/>
    <w:rPr>
      <w:rFonts w:cs="Courier New"/>
    </w:rPr>
  </w:style>
  <w:style w:type="character" w:customStyle="1" w:styleId="ListLabel5">
    <w:name w:val="ListLabel 5"/>
    <w:qFormat/>
    <w:rPr>
      <w:rFonts w:eastAsia="Times New Roman"/>
      <w:color w:val="000000"/>
      <w:sz w:val="28"/>
    </w:rPr>
  </w:style>
  <w:style w:type="character" w:customStyle="1" w:styleId="ListLabel6">
    <w:name w:val="ListLabel 6"/>
    <w:qFormat/>
    <w:rPr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color w:val="0000FF"/>
    </w:rPr>
  </w:style>
  <w:style w:type="character" w:customStyle="1" w:styleId="ListLabel7">
    <w:name w:val="ListLabel 7"/>
    <w:qFormat/>
    <w:rPr>
      <w:rFonts w:ascii="PT Astra Serif" w:hAnsi="PT Astra Serif"/>
      <w:szCs w:val="28"/>
    </w:rPr>
  </w:style>
  <w:style w:type="character" w:customStyle="1" w:styleId="ListLabel8">
    <w:name w:val="ListLabel 8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9">
    <w:name w:val="ListLabel 9"/>
    <w:qFormat/>
    <w:rPr>
      <w:rFonts w:ascii="PT Astra Serif" w:hAnsi="PT Astra Serif"/>
      <w:szCs w:val="28"/>
    </w:rPr>
  </w:style>
  <w:style w:type="character" w:customStyle="1" w:styleId="ListLabel10">
    <w:name w:val="ListLabel 10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1">
    <w:name w:val="ListLabel 11"/>
    <w:qFormat/>
    <w:rPr>
      <w:rFonts w:ascii="PT Astra Serif" w:hAnsi="PT Astra Serif"/>
      <w:szCs w:val="28"/>
    </w:rPr>
  </w:style>
  <w:style w:type="character" w:customStyle="1" w:styleId="ListLabel12">
    <w:name w:val="ListLabel 12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3">
    <w:name w:val="ListLabel 13"/>
    <w:qFormat/>
    <w:rPr>
      <w:rFonts w:ascii="PT Astra Serif" w:hAnsi="PT Astra Serif"/>
      <w:szCs w:val="28"/>
    </w:rPr>
  </w:style>
  <w:style w:type="character" w:customStyle="1" w:styleId="ListLabel14">
    <w:name w:val="ListLabel 14"/>
    <w:qFormat/>
    <w:rPr>
      <w:rFonts w:ascii="PT Astra Serif" w:hAnsi="PT Astra Serif"/>
      <w:szCs w:val="28"/>
    </w:rPr>
  </w:style>
  <w:style w:type="character" w:customStyle="1" w:styleId="ListLabel15">
    <w:name w:val="ListLabel 15"/>
    <w:qFormat/>
    <w:rPr>
      <w:rFonts w:ascii="PT Astra Serif" w:hAnsi="PT Astra Serif"/>
      <w:szCs w:val="28"/>
    </w:rPr>
  </w:style>
  <w:style w:type="character" w:customStyle="1" w:styleId="ListLabel16">
    <w:name w:val="ListLabel 16"/>
    <w:qFormat/>
    <w:rPr>
      <w:rFonts w:ascii="PT Astra Serif" w:hAnsi="PT Astra Serif"/>
      <w:szCs w:val="2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header"/>
    <w:basedOn w:val="a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02595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9229D"/>
    <w:pPr>
      <w:widowControl w:val="0"/>
    </w:pPr>
    <w:rPr>
      <w:rFonts w:eastAsia="Times New Roman" w:cs="Calibri"/>
      <w:sz w:val="22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qFormat/>
    <w:locked/>
    <w:rsid w:val="00A54213"/>
    <w:rPr>
      <w:rFonts w:eastAsia="Times New Roman" w:cs="Calibri"/>
      <w:sz w:val="22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C126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6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FD92C33E4A1CBE6DE66DE657C180321F9847B1005759A7580EB7E64B11F2E7C5BD02951644D86C9401E2276EDED981D73F51F30C35Bc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7FD92C33E4A1CBE6DE66DE657C180321F9847B1005759A7580EB7E64B11F2E7C5BD02951664B86C9401E2276EDED981D73F51F30C35BcA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7FD92C33E4A1CBE6DE66DE657C180321F9847B1005759A7580EB7E64B11F2E7C5BD02B56654C84981A0E263FB8E2861F65EB152EC3B97559cEM" TargetMode="External"/><Relationship Id="rId5" Type="http://schemas.openxmlformats.org/officeDocument/2006/relationships/hyperlink" Target="mailto:mcx@sarat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2022-11-24T18:57:00Z</cp:lastPrinted>
  <dcterms:created xsi:type="dcterms:W3CDTF">2023-04-10T11:50:00Z</dcterms:created>
  <dcterms:modified xsi:type="dcterms:W3CDTF">2023-08-23T15:58:00Z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