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C5306">
        <w:rPr>
          <w:rFonts w:ascii="PT Astra Serif" w:hAnsi="PT Astra Serif" w:cs="Times New Roman"/>
          <w:color w:val="000000"/>
          <w:sz w:val="28"/>
          <w:szCs w:val="28"/>
        </w:rPr>
        <w:t>3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3065F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605560">
        <w:rPr>
          <w:rFonts w:ascii="PT Astra Serif" w:eastAsia="Times New Roman" w:hAnsi="PT Astra Serif" w:cs="Times New Roman"/>
          <w:sz w:val="28"/>
          <w:szCs w:val="28"/>
          <w:lang w:eastAsia="ru-RU"/>
        </w:rPr>
        <w:t>7 июня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B02B5C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</w:t>
      </w:r>
      <w:r w:rsidR="00892D0C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:00 до 13:00</w:t>
      </w:r>
      <w:bookmarkStart w:id="0" w:name="_GoBack"/>
      <w:bookmarkEnd w:id="0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lastRenderedPageBreak/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 xml:space="preserve">Участники отбора на </w:t>
      </w:r>
      <w:r w:rsidR="00605560">
        <w:rPr>
          <w:rFonts w:ascii="PT Astra Serif" w:hAnsi="PT Astra Serif" w:cs="Arial"/>
          <w:sz w:val="28"/>
          <w:szCs w:val="28"/>
        </w:rPr>
        <w:t>дату подачи заявления на участие в отборе</w:t>
      </w:r>
      <w:r w:rsidRPr="00E72FBD">
        <w:rPr>
          <w:rFonts w:ascii="PT Astra Serif" w:hAnsi="PT Astra Serif" w:cs="Arial"/>
          <w:sz w:val="28"/>
          <w:szCs w:val="28"/>
        </w:rPr>
        <w:t xml:space="preserve">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="006D7B7D">
        <w:rPr>
          <w:rFonts w:ascii="PT Astra Serif" w:hAnsi="PT Astra Serif" w:cs="Arial"/>
          <w:sz w:val="28"/>
          <w:szCs w:val="28"/>
        </w:rPr>
        <w:t xml:space="preserve">у </w:t>
      </w:r>
      <w:r w:rsidRPr="00E72FBD">
        <w:rPr>
          <w:rFonts w:ascii="PT Astra Serif" w:hAnsi="PT Astra Serif" w:cs="Arial"/>
          <w:sz w:val="28"/>
          <w:szCs w:val="28"/>
        </w:rPr>
        <w:t>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CD11B4">
        <w:rPr>
          <w:rFonts w:ascii="PT Astra Serif" w:hAnsi="PT Astra Serif" w:cs="Arial"/>
          <w:sz w:val="28"/>
          <w:szCs w:val="28"/>
        </w:rPr>
        <w:t>ой Федерации о налогах и сборах</w:t>
      </w:r>
      <w:r w:rsidRPr="00E72FBD">
        <w:rPr>
          <w:rFonts w:ascii="PT Astra Serif" w:hAnsi="PT Astra Serif" w:cs="Arial"/>
          <w:sz w:val="28"/>
          <w:szCs w:val="28"/>
        </w:rPr>
        <w:t>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</w:t>
      </w:r>
      <w:r w:rsidRPr="00E72EFA">
        <w:rPr>
          <w:rFonts w:ascii="PT Astra Serif" w:hAnsi="PT Astra Serif" w:cs="Arial"/>
          <w:sz w:val="28"/>
          <w:szCs w:val="28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8D12A6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11B4" w:rsidRPr="00092FB1">
        <w:rPr>
          <w:rFonts w:ascii="PT Astra Serif" w:hAnsi="PT Astra Serif" w:cs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CD11B4" w:rsidRPr="00092FB1">
        <w:rPr>
          <w:rFonts w:ascii="PT Astra Serif" w:hAnsi="PT Astra Serif" w:cs="PT Astra Serif"/>
          <w:sz w:val="28"/>
          <w:szCs w:val="28"/>
        </w:rPr>
        <w:t xml:space="preserve"> публичных акционерных обществ</w:t>
      </w:r>
      <w:r w:rsidRPr="00E72EFA">
        <w:rPr>
          <w:rFonts w:ascii="PT Astra Serif" w:hAnsi="PT Astra Serif" w:cs="Arial"/>
          <w:sz w:val="28"/>
          <w:szCs w:val="28"/>
        </w:rPr>
        <w:t>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</w:t>
      </w:r>
      <w:r w:rsidR="006D7B7D">
        <w:rPr>
          <w:rFonts w:ascii="PT Astra Serif" w:hAnsi="PT Astra Serif"/>
          <w:sz w:val="28"/>
          <w:szCs w:val="28"/>
        </w:rPr>
        <w:t>налогового органа об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="006D7B7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исполненной </w:t>
      </w:r>
      <w:r w:rsidR="0015637E">
        <w:rPr>
          <w:rFonts w:ascii="PT Astra Serif" w:hAnsi="PT Astra Serif"/>
          <w:sz w:val="28"/>
          <w:szCs w:val="28"/>
        </w:rPr>
        <w:t>участником отбора на дату</w:t>
      </w:r>
      <w:r w:rsidR="006D7B7D">
        <w:rPr>
          <w:rFonts w:ascii="PT Astra Serif" w:hAnsi="PT Astra Serif"/>
          <w:sz w:val="28"/>
          <w:szCs w:val="28"/>
        </w:rPr>
        <w:t xml:space="preserve"> подачи заявки на участие в отборе обязанности по уплате  </w:t>
      </w:r>
      <w:r w:rsidRPr="00E72FBD">
        <w:rPr>
          <w:rFonts w:ascii="PT Astra Serif" w:hAnsi="PT Astra Serif"/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Российско</w:t>
      </w:r>
      <w:r w:rsidR="0015637E">
        <w:rPr>
          <w:rFonts w:ascii="PT Astra Serif" w:hAnsi="PT Astra Serif"/>
          <w:sz w:val="28"/>
          <w:szCs w:val="28"/>
        </w:rPr>
        <w:t>й Федерации о налогах и сборах</w:t>
      </w:r>
      <w:r w:rsidRPr="00E72FBD">
        <w:rPr>
          <w:rFonts w:ascii="PT Astra Serif" w:hAnsi="PT Astra Serif"/>
          <w:sz w:val="28"/>
          <w:szCs w:val="28"/>
        </w:rPr>
        <w:t>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</w:t>
      </w:r>
      <w:r w:rsidR="0015637E">
        <w:rPr>
          <w:rFonts w:ascii="PT Astra Serif" w:hAnsi="PT Astra Serif"/>
          <w:sz w:val="28"/>
          <w:szCs w:val="28"/>
        </w:rPr>
        <w:t>дату подачи</w:t>
      </w:r>
      <w:r w:rsidR="00892D0C">
        <w:rPr>
          <w:rFonts w:ascii="PT Astra Serif" w:hAnsi="PT Astra Serif"/>
          <w:sz w:val="28"/>
          <w:szCs w:val="28"/>
        </w:rPr>
        <w:t xml:space="preserve"> </w:t>
      </w:r>
      <w:r w:rsidR="0015637E">
        <w:rPr>
          <w:rFonts w:ascii="PT Astra Serif" w:hAnsi="PT Astra Serif"/>
          <w:sz w:val="28"/>
          <w:szCs w:val="28"/>
        </w:rPr>
        <w:t>заявки на участие в отборе</w:t>
      </w:r>
      <w:r w:rsidRPr="00E72FBD">
        <w:rPr>
          <w:rFonts w:ascii="PT Astra Serif" w:hAnsi="PT Astra Serif"/>
          <w:sz w:val="28"/>
          <w:szCs w:val="28"/>
        </w:rPr>
        <w:t>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</w:t>
      </w:r>
      <w:r w:rsidRPr="00E72FBD">
        <w:rPr>
          <w:rFonts w:ascii="PT Astra Serif" w:hAnsi="PT Astra Serif"/>
          <w:sz w:val="28"/>
          <w:szCs w:val="28"/>
        </w:rPr>
        <w:lastRenderedPageBreak/>
        <w:t>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</w:t>
      </w:r>
      <w:r w:rsidRPr="00E72FBD">
        <w:rPr>
          <w:rFonts w:ascii="PT Astra Serif" w:hAnsi="PT Astra Serif"/>
          <w:sz w:val="28"/>
          <w:szCs w:val="28"/>
        </w:rPr>
        <w:lastRenderedPageBreak/>
        <w:t>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lastRenderedPageBreak/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End"/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постановлением Правительства Саратовской области от 11 марта 2016 года N 99-П "Об утверждении Положения о предоставлении субсидий из областного бюджета на 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ИНН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КПП получателя: 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Наименование банка: 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БИК банка: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К/счет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15637E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  <w:r w:rsidR="0015637E">
              <w:rPr>
                <w:rFonts w:ascii="PT Astra Serif" w:hAnsi="PT Astra Serif"/>
              </w:rPr>
              <w:t xml:space="preserve">        </w:t>
            </w: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15637E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E3C02"/>
    <w:rsid w:val="000F6229"/>
    <w:rsid w:val="0012093B"/>
    <w:rsid w:val="0015637E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065FE"/>
    <w:rsid w:val="0034376C"/>
    <w:rsid w:val="003929A8"/>
    <w:rsid w:val="003A175F"/>
    <w:rsid w:val="003C0C78"/>
    <w:rsid w:val="003C451D"/>
    <w:rsid w:val="00414B90"/>
    <w:rsid w:val="004421F2"/>
    <w:rsid w:val="00462B30"/>
    <w:rsid w:val="004B1EEA"/>
    <w:rsid w:val="004B30BF"/>
    <w:rsid w:val="004C5306"/>
    <w:rsid w:val="004C6596"/>
    <w:rsid w:val="0052221C"/>
    <w:rsid w:val="005353E6"/>
    <w:rsid w:val="00560E0F"/>
    <w:rsid w:val="00591803"/>
    <w:rsid w:val="005A411B"/>
    <w:rsid w:val="005D544A"/>
    <w:rsid w:val="005E5FAF"/>
    <w:rsid w:val="00605560"/>
    <w:rsid w:val="006429EB"/>
    <w:rsid w:val="00652879"/>
    <w:rsid w:val="00655521"/>
    <w:rsid w:val="00690AA4"/>
    <w:rsid w:val="006B057E"/>
    <w:rsid w:val="006C2895"/>
    <w:rsid w:val="006C6CA5"/>
    <w:rsid w:val="006D7B7D"/>
    <w:rsid w:val="006E6E5D"/>
    <w:rsid w:val="006E7E97"/>
    <w:rsid w:val="00702C7E"/>
    <w:rsid w:val="00727E04"/>
    <w:rsid w:val="0074688F"/>
    <w:rsid w:val="007A6F49"/>
    <w:rsid w:val="007B2F88"/>
    <w:rsid w:val="00800BFD"/>
    <w:rsid w:val="00821BC6"/>
    <w:rsid w:val="00846594"/>
    <w:rsid w:val="00857E6F"/>
    <w:rsid w:val="00865C5F"/>
    <w:rsid w:val="00865D63"/>
    <w:rsid w:val="00892D0C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1227"/>
    <w:rsid w:val="00A63906"/>
    <w:rsid w:val="00A87B00"/>
    <w:rsid w:val="00A95EF8"/>
    <w:rsid w:val="00AC556E"/>
    <w:rsid w:val="00B02B5C"/>
    <w:rsid w:val="00BA45C9"/>
    <w:rsid w:val="00BD4B5A"/>
    <w:rsid w:val="00BE57ED"/>
    <w:rsid w:val="00C522B2"/>
    <w:rsid w:val="00C9131A"/>
    <w:rsid w:val="00CB6F16"/>
    <w:rsid w:val="00CD11B4"/>
    <w:rsid w:val="00CD5ABC"/>
    <w:rsid w:val="00D327ED"/>
    <w:rsid w:val="00D7704B"/>
    <w:rsid w:val="00D94557"/>
    <w:rsid w:val="00DA3D21"/>
    <w:rsid w:val="00DA76D2"/>
    <w:rsid w:val="00DB4B1D"/>
    <w:rsid w:val="00E71818"/>
    <w:rsid w:val="00E72EFA"/>
    <w:rsid w:val="00E72FBD"/>
    <w:rsid w:val="00E92D11"/>
    <w:rsid w:val="00EA4F82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2023-05-24T11:40:00Z</cp:lastPrinted>
  <dcterms:created xsi:type="dcterms:W3CDTF">2023-05-24T11:00:00Z</dcterms:created>
  <dcterms:modified xsi:type="dcterms:W3CDTF">2023-05-24T11:45:00Z</dcterms:modified>
</cp:coreProperties>
</file>