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C44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204C44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204C44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204C4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204C44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17 июня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204C4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04C4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тбора, заявки которых были рассмотрены:</w:t>
      </w:r>
    </w:p>
    <w:p w:rsidR="00000000" w:rsidRDefault="00204C4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570"/>
        <w:gridCol w:w="6120"/>
        <w:gridCol w:w="273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b/>
              </w:rPr>
              <w:t>Александрово-Гайский район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ООО «Велес»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6401902649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ООО «Комплекс»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6401001813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Аубекеров Б.Е.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640101366300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Башаров М.К.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640100689107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Гу</w:t>
            </w:r>
            <w:r>
              <w:rPr>
                <w:rFonts w:ascii="Times New Roman" w:hAnsi="Times New Roman" w:cs="Times New Roman"/>
                <w:color w:val="000000"/>
              </w:rPr>
              <w:t>товец П.А.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640100536319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Даумчаров М.М.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640100522901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Джальмуханов Т.А.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640101049283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Джумагулов Е.К.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640101088109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Дугин А.А.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640101095498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Дусказиев Б.Т.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640100471622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</w:t>
            </w:r>
            <w:r>
              <w:rPr>
                <w:rFonts w:ascii="Times New Roman" w:hAnsi="Times New Roman" w:cs="Times New Roman"/>
                <w:color w:val="000000"/>
              </w:rPr>
              <w:t>а КФХ Ескалиев Н.И.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640100043842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Киришев М.К.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640100517933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Кусалиев А.Ш.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640100291316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Кушкинбаев Т.М.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640101563160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Кушумбаев С.А.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640100405517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Логинов В.В.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640100956240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Ломовцев А.С.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366109739171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Магомедов Х.Ш.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640100595843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Мажитов Н.А.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640101123723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Мамешев Р.Н.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640100855523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Манаев С.М.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640101150526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Мухангалиев К.Ж.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</w:t>
            </w:r>
            <w:r>
              <w:rPr>
                <w:rFonts w:ascii="Times New Roman" w:hAnsi="Times New Roman" w:cs="Times New Roman"/>
              </w:rPr>
              <w:t>12221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Скородумов С.В.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640100136857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Султашев К.И.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640100482617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Тяпаев А.Н.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640100030917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Утешов Н.Д.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640100646015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Хажиакбаров Н.Г.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640101468615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Цой В.О.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</w:t>
            </w:r>
            <w:r>
              <w:rPr>
                <w:rFonts w:ascii="Times New Roman" w:hAnsi="Times New Roman" w:cs="Times New Roman"/>
              </w:rPr>
              <w:t>101527204</w:t>
            </w:r>
          </w:p>
        </w:tc>
      </w:tr>
    </w:tbl>
    <w:p w:rsidR="00000000" w:rsidRDefault="00204C4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04C4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204C4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000000" w:rsidRDefault="00204C4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204C4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Наименование участника отбо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204C4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25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b/>
              </w:rPr>
              <w:t>Александрово-Гайский 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ООО «Велес»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6401902649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1 983 600,00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ООО «Комплекс»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6401001813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620 800,00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Аубекеров Б.Е.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640101366300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257 600,00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Башаров М.К.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640100689107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387 200,00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Гутовец П.А.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640100536319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361 600,00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Даумчаров М.М.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64010052290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521 600,00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Джальмуханов Т.А.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640101049283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403 200,00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Джумагулов Е.К.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640101088109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400 000,00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Дугин А.А.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640101095498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84 000,00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Дусказиев Б.Т.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640100471622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364 800,00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Ескали</w:t>
            </w:r>
            <w:r>
              <w:rPr>
                <w:rFonts w:ascii="Times New Roman" w:hAnsi="Times New Roman" w:cs="Times New Roman"/>
                <w:color w:val="000000"/>
              </w:rPr>
              <w:t>ев Н.И.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640100043842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1 207 000,00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Киришев М.К.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640100517933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1 440 000,00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Кусалиев А.Ш.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640100291316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148 400,00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Кушкинбаев Т.М.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640101563160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165 200,00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Кушумбаев С.А.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640100405517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470 400,0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Логинов В.В.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640100956240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168 000,00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Ломовцев А.С.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366109739171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489 600,00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Магомедов Х.Ш.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640100595843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656 000,00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Мажитов Н.А.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640101123723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856 800,00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Мамешев Р.Н.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</w:t>
            </w:r>
            <w:r>
              <w:rPr>
                <w:rFonts w:ascii="Times New Roman" w:hAnsi="Times New Roman" w:cs="Times New Roman"/>
              </w:rPr>
              <w:t>0855523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271 600,00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Манаев С.М.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640101150526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965 600,00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Мухангалиев К.Ж.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640100112221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393 600,00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Скородумов С.В.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640100136857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2 113 200,00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Султашев К.И.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640100482617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1 818 000,00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</w:t>
            </w:r>
            <w:r>
              <w:rPr>
                <w:rFonts w:ascii="Times New Roman" w:hAnsi="Times New Roman" w:cs="Times New Roman"/>
                <w:color w:val="000000"/>
              </w:rPr>
              <w:t>ва КФХ Тяпаев А.Н.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640100030917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226 800,00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Утешов Н.Д.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640100646015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329 600,00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Хажиакбаров Н.Г.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640101468615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496 000,00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</w:pPr>
            <w:r>
              <w:rPr>
                <w:rFonts w:ascii="Times New Roman" w:hAnsi="Times New Roman" w:cs="Times New Roman"/>
                <w:color w:val="000000"/>
              </w:rPr>
              <w:t>ИП глава КФХ Цой В.О.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640101527204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159 600,00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04C44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17 759 800,00</w:t>
            </w:r>
          </w:p>
        </w:tc>
      </w:tr>
    </w:tbl>
    <w:p w:rsidR="00204C44" w:rsidRDefault="00204C44">
      <w:pPr>
        <w:tabs>
          <w:tab w:val="left" w:pos="6946"/>
        </w:tabs>
        <w:spacing w:after="0" w:line="240" w:lineRule="auto"/>
      </w:pPr>
    </w:p>
    <w:sectPr w:rsidR="00204C44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B5250"/>
    <w:rsid w:val="00204C44"/>
    <w:rsid w:val="006B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1995-11-21T13:41:00Z</cp:lastPrinted>
  <dcterms:created xsi:type="dcterms:W3CDTF">2021-06-18T13:47:00Z</dcterms:created>
  <dcterms:modified xsi:type="dcterms:W3CDTF">2021-06-18T13:47:00Z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