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33" w:rsidRPr="007C0B33" w:rsidRDefault="007C0B33" w:rsidP="00021CDE">
      <w:pPr>
        <w:pStyle w:val="a8"/>
        <w:contextualSpacing/>
        <w:jc w:val="right"/>
        <w:rPr>
          <w:b w:val="0"/>
          <w:szCs w:val="28"/>
        </w:rPr>
      </w:pPr>
      <w:r w:rsidRPr="007C0B33">
        <w:rPr>
          <w:b w:val="0"/>
          <w:szCs w:val="28"/>
        </w:rPr>
        <w:t>ПРОЕКТ</w:t>
      </w:r>
    </w:p>
    <w:p w:rsidR="007C0B33" w:rsidRPr="007C0B33" w:rsidRDefault="007C0B33" w:rsidP="00021CDE">
      <w:pPr>
        <w:pStyle w:val="a8"/>
        <w:contextualSpacing/>
        <w:rPr>
          <w:b w:val="0"/>
          <w:szCs w:val="28"/>
        </w:rPr>
      </w:pPr>
      <w:r w:rsidRPr="007C0B33">
        <w:rPr>
          <w:b w:val="0"/>
          <w:szCs w:val="28"/>
        </w:rPr>
        <w:t>ПРАВИТЕЛЬСТВО САРАТОВСКОЙ ОБЛАСТИ</w:t>
      </w:r>
    </w:p>
    <w:p w:rsidR="007C0B33" w:rsidRPr="007C0B33" w:rsidRDefault="007C0B33" w:rsidP="00021CDE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0B33" w:rsidRPr="007C0B33" w:rsidRDefault="007C0B33" w:rsidP="00021CDE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C0B33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C0B33" w:rsidRPr="00D3188C" w:rsidRDefault="007C0B33" w:rsidP="00021CDE">
      <w:pPr>
        <w:spacing w:line="240" w:lineRule="auto"/>
        <w:contextualSpacing/>
        <w:jc w:val="center"/>
        <w:rPr>
          <w:sz w:val="28"/>
          <w:szCs w:val="28"/>
        </w:rPr>
      </w:pPr>
    </w:p>
    <w:p w:rsidR="003A6F14" w:rsidRDefault="003A6F14" w:rsidP="00021CD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21CDE" w:rsidRDefault="00021CDE" w:rsidP="00021CD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21CDE" w:rsidRDefault="00021CDE" w:rsidP="00021CD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21CDE" w:rsidRDefault="00021CDE" w:rsidP="00021CD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21CDE" w:rsidRPr="00D4667C" w:rsidRDefault="00021CDE" w:rsidP="00021CD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667C" w:rsidRDefault="00500BF3" w:rsidP="00D4667C">
      <w:pPr>
        <w:pStyle w:val="ConsPlusTitle"/>
        <w:contextualSpacing/>
        <w:rPr>
          <w:rFonts w:ascii="Times New Roman" w:hAnsi="Times New Roman" w:cs="Times New Roman"/>
          <w:sz w:val="28"/>
          <w:szCs w:val="28"/>
        </w:rPr>
      </w:pPr>
      <w:r w:rsidRPr="00D4667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4667C">
        <w:rPr>
          <w:rFonts w:ascii="Times New Roman" w:hAnsi="Times New Roman" w:cs="Times New Roman"/>
          <w:sz w:val="28"/>
          <w:szCs w:val="28"/>
        </w:rPr>
        <w:t>П</w:t>
      </w:r>
      <w:r w:rsidRPr="00D4667C">
        <w:rPr>
          <w:rFonts w:ascii="Times New Roman" w:hAnsi="Times New Roman" w:cs="Times New Roman"/>
          <w:sz w:val="28"/>
          <w:szCs w:val="28"/>
        </w:rPr>
        <w:t>оложения</w:t>
      </w:r>
      <w:r w:rsidR="00D4667C" w:rsidRPr="00D4667C">
        <w:rPr>
          <w:rFonts w:ascii="Times New Roman" w:hAnsi="Times New Roman" w:cs="Times New Roman"/>
          <w:sz w:val="28"/>
          <w:szCs w:val="28"/>
        </w:rPr>
        <w:t xml:space="preserve"> </w:t>
      </w:r>
      <w:r w:rsidRPr="00D4667C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</w:p>
    <w:p w:rsidR="00D4667C" w:rsidRDefault="00500BF3" w:rsidP="00D4667C">
      <w:pPr>
        <w:pStyle w:val="ConsPlusTitle"/>
        <w:contextualSpacing/>
        <w:rPr>
          <w:rFonts w:ascii="Times New Roman" w:hAnsi="Times New Roman" w:cs="Times New Roman"/>
          <w:sz w:val="28"/>
          <w:szCs w:val="28"/>
        </w:rPr>
      </w:pPr>
      <w:r w:rsidRPr="00D4667C">
        <w:rPr>
          <w:rFonts w:ascii="Times New Roman" w:hAnsi="Times New Roman" w:cs="Times New Roman"/>
          <w:sz w:val="28"/>
          <w:szCs w:val="28"/>
        </w:rPr>
        <w:t xml:space="preserve">субсидий из областного бюджета на </w:t>
      </w:r>
      <w:proofErr w:type="gramStart"/>
      <w:r w:rsidRPr="00D4667C">
        <w:rPr>
          <w:rFonts w:ascii="Times New Roman" w:hAnsi="Times New Roman" w:cs="Times New Roman"/>
          <w:sz w:val="28"/>
          <w:szCs w:val="28"/>
        </w:rPr>
        <w:t>государственную</w:t>
      </w:r>
      <w:proofErr w:type="gramEnd"/>
      <w:r w:rsidRPr="00D466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67C" w:rsidRDefault="00500BF3" w:rsidP="00D4667C">
      <w:pPr>
        <w:pStyle w:val="ConsPlusTitle"/>
        <w:contextualSpacing/>
        <w:rPr>
          <w:rFonts w:ascii="Times New Roman" w:hAnsi="Times New Roman" w:cs="Times New Roman"/>
          <w:sz w:val="28"/>
          <w:szCs w:val="28"/>
        </w:rPr>
      </w:pPr>
      <w:r w:rsidRPr="00D4667C">
        <w:rPr>
          <w:rFonts w:ascii="Times New Roman" w:hAnsi="Times New Roman" w:cs="Times New Roman"/>
          <w:sz w:val="28"/>
          <w:szCs w:val="28"/>
        </w:rPr>
        <w:t xml:space="preserve">поддержку </w:t>
      </w:r>
      <w:proofErr w:type="gramStart"/>
      <w:r w:rsidRPr="00D4667C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  <w:r w:rsidRPr="00D4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67C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D4667C">
        <w:rPr>
          <w:rFonts w:ascii="Times New Roman" w:hAnsi="Times New Roman" w:cs="Times New Roman"/>
          <w:sz w:val="28"/>
          <w:szCs w:val="28"/>
        </w:rPr>
        <w:t xml:space="preserve">  животноводства</w:t>
      </w:r>
      <w:r w:rsidR="00D4667C" w:rsidRPr="00D466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ABB" w:rsidRDefault="00D4667C" w:rsidP="00D4667C">
      <w:pPr>
        <w:pStyle w:val="ConsPlusTitle"/>
        <w:contextualSpacing/>
        <w:rPr>
          <w:rFonts w:ascii="Times New Roman" w:hAnsi="Times New Roman" w:cs="Times New Roman"/>
          <w:sz w:val="28"/>
          <w:szCs w:val="28"/>
        </w:rPr>
      </w:pPr>
      <w:r w:rsidRPr="00D4667C">
        <w:rPr>
          <w:rFonts w:ascii="Times New Roman" w:hAnsi="Times New Roman" w:cs="Times New Roman"/>
          <w:sz w:val="28"/>
          <w:szCs w:val="28"/>
        </w:rPr>
        <w:t xml:space="preserve">и признании </w:t>
      </w:r>
      <w:proofErr w:type="gramStart"/>
      <w:r w:rsidRPr="00D4667C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D4667C">
        <w:rPr>
          <w:rFonts w:ascii="Times New Roman" w:hAnsi="Times New Roman" w:cs="Times New Roman"/>
          <w:sz w:val="28"/>
          <w:szCs w:val="28"/>
        </w:rPr>
        <w:t xml:space="preserve"> силу отдельных положений </w:t>
      </w:r>
    </w:p>
    <w:p w:rsidR="007D2ABB" w:rsidRDefault="00D4667C" w:rsidP="00D4667C">
      <w:pPr>
        <w:pStyle w:val="ConsPlusTitle"/>
        <w:contextualSpacing/>
        <w:rPr>
          <w:rFonts w:ascii="Times New Roman" w:hAnsi="Times New Roman" w:cs="Times New Roman"/>
          <w:sz w:val="28"/>
          <w:szCs w:val="28"/>
        </w:rPr>
      </w:pPr>
      <w:r w:rsidRPr="00D4667C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Саратовской области </w:t>
      </w:r>
    </w:p>
    <w:p w:rsidR="00E26C9F" w:rsidRDefault="00D4667C" w:rsidP="00D4667C">
      <w:pPr>
        <w:pStyle w:val="ConsPlusTitle"/>
        <w:contextualSpacing/>
        <w:rPr>
          <w:rFonts w:ascii="Times New Roman" w:hAnsi="Times New Roman" w:cs="Times New Roman"/>
          <w:sz w:val="28"/>
          <w:szCs w:val="28"/>
        </w:rPr>
      </w:pPr>
      <w:r w:rsidRPr="00D4667C">
        <w:rPr>
          <w:rFonts w:ascii="Times New Roman" w:hAnsi="Times New Roman" w:cs="Times New Roman"/>
          <w:sz w:val="28"/>
          <w:szCs w:val="28"/>
        </w:rPr>
        <w:t xml:space="preserve">от 6 марта 2015 года № 111-П «Об утверждении положения о предоставлении субсидий из областного бюджета </w:t>
      </w:r>
    </w:p>
    <w:p w:rsidR="00D4667C" w:rsidRPr="00D4667C" w:rsidRDefault="00D4667C" w:rsidP="00D4667C">
      <w:pPr>
        <w:pStyle w:val="ConsPlusTitle"/>
        <w:contextualSpacing/>
        <w:rPr>
          <w:rFonts w:ascii="Times New Roman" w:hAnsi="Times New Roman" w:cs="Times New Roman"/>
          <w:sz w:val="28"/>
          <w:szCs w:val="28"/>
        </w:rPr>
      </w:pPr>
      <w:r w:rsidRPr="00D4667C">
        <w:rPr>
          <w:rFonts w:ascii="Times New Roman" w:hAnsi="Times New Roman" w:cs="Times New Roman"/>
          <w:sz w:val="28"/>
          <w:szCs w:val="28"/>
        </w:rPr>
        <w:t>на</w:t>
      </w:r>
      <w:r w:rsidR="00E26C9F">
        <w:rPr>
          <w:rFonts w:ascii="Times New Roman" w:hAnsi="Times New Roman" w:cs="Times New Roman"/>
          <w:sz w:val="28"/>
          <w:szCs w:val="28"/>
        </w:rPr>
        <w:t xml:space="preserve"> </w:t>
      </w:r>
      <w:r w:rsidRPr="00D4667C">
        <w:rPr>
          <w:rFonts w:ascii="Times New Roman" w:hAnsi="Times New Roman" w:cs="Times New Roman"/>
          <w:sz w:val="28"/>
          <w:szCs w:val="28"/>
        </w:rPr>
        <w:t>государственную поддержку сельского хозяйства»</w:t>
      </w:r>
    </w:p>
    <w:p w:rsidR="003A6F14" w:rsidRPr="003A6F14" w:rsidRDefault="003A6F14" w:rsidP="00021CD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6F14" w:rsidRDefault="003A6F14" w:rsidP="00021CD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D30" w:rsidRPr="00276F26" w:rsidRDefault="00902D30" w:rsidP="00021CD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6F14" w:rsidRPr="00276F26" w:rsidRDefault="003A6F14" w:rsidP="00021CD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F2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276F26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276F2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Правительство области постановляет:</w:t>
      </w:r>
    </w:p>
    <w:p w:rsidR="003A6F14" w:rsidRPr="00276F26" w:rsidRDefault="003A6F14" w:rsidP="00021CD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F2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1" w:history="1">
        <w:r w:rsidRPr="00276F2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76F26">
        <w:rPr>
          <w:rFonts w:ascii="Times New Roman" w:hAnsi="Times New Roman" w:cs="Times New Roman"/>
          <w:sz w:val="28"/>
          <w:szCs w:val="28"/>
        </w:rPr>
        <w:t xml:space="preserve"> о предоставлении субсидий из областного бюджета на государственную поддержку сельского хозяйства (далее - Положение) согласно приложению.</w:t>
      </w:r>
    </w:p>
    <w:p w:rsidR="008527A8" w:rsidRDefault="00991800" w:rsidP="00692F09">
      <w:pPr>
        <w:pStyle w:val="ConsPlusNormal"/>
        <w:ind w:firstLine="540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76F26">
        <w:rPr>
          <w:rFonts w:ascii="Times New Roman" w:eastAsia="Arial" w:hAnsi="Times New Roman" w:cs="Times New Roman"/>
          <w:sz w:val="28"/>
          <w:szCs w:val="28"/>
        </w:rPr>
        <w:t>Признать утратившим</w:t>
      </w:r>
      <w:r w:rsidR="00353EB0">
        <w:rPr>
          <w:rFonts w:ascii="Times New Roman" w:eastAsia="Arial" w:hAnsi="Times New Roman" w:cs="Times New Roman"/>
          <w:sz w:val="28"/>
          <w:szCs w:val="28"/>
        </w:rPr>
        <w:t>и</w:t>
      </w:r>
      <w:r w:rsidRPr="00276F26">
        <w:rPr>
          <w:rFonts w:ascii="Times New Roman" w:eastAsia="Arial" w:hAnsi="Times New Roman" w:cs="Times New Roman"/>
          <w:sz w:val="28"/>
          <w:szCs w:val="28"/>
        </w:rPr>
        <w:t xml:space="preserve"> силу</w:t>
      </w:r>
      <w:r w:rsidR="008527A8">
        <w:rPr>
          <w:rFonts w:ascii="Times New Roman" w:eastAsia="Arial" w:hAnsi="Times New Roman" w:cs="Times New Roman"/>
          <w:sz w:val="28"/>
          <w:szCs w:val="28"/>
        </w:rPr>
        <w:t>:</w:t>
      </w:r>
      <w:r w:rsidR="00353EB0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8527A8" w:rsidRDefault="00353EB0" w:rsidP="00692F09">
      <w:pPr>
        <w:pStyle w:val="ConsPlusNormal"/>
        <w:ind w:firstLine="540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подпункт </w:t>
      </w:r>
      <w:r w:rsidR="009671F4">
        <w:rPr>
          <w:rFonts w:ascii="Times New Roman" w:eastAsia="Arial" w:hAnsi="Times New Roman" w:cs="Times New Roman"/>
          <w:sz w:val="28"/>
          <w:szCs w:val="28"/>
        </w:rPr>
        <w:t>2</w:t>
      </w:r>
      <w:r w:rsidR="008527A8">
        <w:rPr>
          <w:rFonts w:ascii="Times New Roman" w:eastAsia="Arial" w:hAnsi="Times New Roman" w:cs="Times New Roman"/>
          <w:sz w:val="28"/>
          <w:szCs w:val="28"/>
        </w:rPr>
        <w:t>;</w:t>
      </w:r>
    </w:p>
    <w:p w:rsidR="008527A8" w:rsidRDefault="009671F4" w:rsidP="00692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подпункты а, б, в,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>, з, м пункта 2 приложения к постановлению Правительства Саратовской области от 6 марта 2015 г. №111-П</w:t>
      </w:r>
      <w:r w:rsidR="00692F0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92F09">
        <w:rPr>
          <w:rFonts w:ascii="Times New Roman" w:hAnsi="Times New Roman" w:cs="Times New Roman"/>
          <w:sz w:val="24"/>
          <w:szCs w:val="24"/>
        </w:rPr>
        <w:t>«</w:t>
      </w:r>
      <w:r w:rsidR="00692F09" w:rsidRPr="00131112">
        <w:rPr>
          <w:rFonts w:ascii="Times New Roman" w:hAnsi="Times New Roman" w:cs="Times New Roman"/>
          <w:sz w:val="28"/>
          <w:szCs w:val="28"/>
        </w:rPr>
        <w:t>Об утверждении положения о предоставлении субсидий из областного бюджета на государственную поддержку сельского хозяйства»</w:t>
      </w:r>
      <w:r w:rsidR="008527A8">
        <w:rPr>
          <w:rFonts w:ascii="Times New Roman" w:hAnsi="Times New Roman" w:cs="Times New Roman"/>
          <w:sz w:val="28"/>
          <w:szCs w:val="28"/>
        </w:rPr>
        <w:t>;</w:t>
      </w:r>
    </w:p>
    <w:p w:rsidR="003A6F14" w:rsidRPr="00276F26" w:rsidRDefault="009671F4" w:rsidP="00692F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подраздел 2.1, 2.2, 2.3, 2.4, 2.8, 2.12 </w:t>
      </w:r>
      <w:r w:rsidR="00692F09">
        <w:rPr>
          <w:rFonts w:ascii="Times New Roman" w:eastAsia="Arial" w:hAnsi="Times New Roman" w:cs="Times New Roman"/>
          <w:sz w:val="28"/>
          <w:szCs w:val="28"/>
        </w:rPr>
        <w:t>раздела 2 приложения к Положению о предоставлении субсидий из областного бюджета на государственную поддержку сельского хозяйства</w:t>
      </w:r>
      <w:r w:rsidR="00692F09" w:rsidRPr="00692F0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92F09">
        <w:rPr>
          <w:rFonts w:ascii="Times New Roman" w:eastAsia="Arial" w:hAnsi="Times New Roman" w:cs="Times New Roman"/>
          <w:sz w:val="28"/>
          <w:szCs w:val="28"/>
        </w:rPr>
        <w:t>к постановлению Правительства Саратовской области от 6 марта 2015 г. №111-П</w:t>
      </w:r>
      <w:r w:rsidR="00991800">
        <w:rPr>
          <w:rFonts w:ascii="Times New Roman" w:hAnsi="Times New Roman" w:cs="Times New Roman"/>
          <w:sz w:val="24"/>
          <w:szCs w:val="24"/>
        </w:rPr>
        <w:t xml:space="preserve"> «</w:t>
      </w:r>
      <w:r w:rsidR="00991800" w:rsidRPr="00131112">
        <w:rPr>
          <w:rFonts w:ascii="Times New Roman" w:hAnsi="Times New Roman" w:cs="Times New Roman"/>
          <w:sz w:val="28"/>
          <w:szCs w:val="28"/>
        </w:rPr>
        <w:t>Об утверждении положения о предоставлении субсидий из областного бюджета на государственную поддержку сельского хозяйства»</w:t>
      </w:r>
      <w:r w:rsidR="00803D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4BCD" w:rsidRPr="00344BCD" w:rsidRDefault="000C7AC5" w:rsidP="00021CD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91800" w:rsidRPr="00991800">
        <w:rPr>
          <w:rFonts w:ascii="Times New Roman" w:hAnsi="Times New Roman" w:cs="Times New Roman"/>
          <w:sz w:val="28"/>
          <w:szCs w:val="28"/>
        </w:rPr>
        <w:t xml:space="preserve"> </w:t>
      </w:r>
      <w:r w:rsidR="00991800" w:rsidRPr="00276F26">
        <w:rPr>
          <w:rFonts w:ascii="Times New Roman" w:hAnsi="Times New Roman" w:cs="Times New Roman"/>
          <w:sz w:val="28"/>
          <w:szCs w:val="28"/>
        </w:rPr>
        <w:t>Министерству информации и печати области опубликовать настоящее постановление в течение десяти дней со дня его подписания.</w:t>
      </w:r>
    </w:p>
    <w:p w:rsidR="003A6F14" w:rsidRPr="003A6F14" w:rsidRDefault="004C524F" w:rsidP="003A6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6F14" w:rsidRPr="003A6F1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1E4B8F" w:rsidRDefault="001E4B8F" w:rsidP="001E4B8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E4B8F" w:rsidRDefault="001E4B8F" w:rsidP="001E4B8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E4B8F" w:rsidRDefault="001E4B8F" w:rsidP="001E4B8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A6F14" w:rsidRPr="001E4B8F" w:rsidRDefault="003A6F14" w:rsidP="001E4B8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1E4B8F">
        <w:rPr>
          <w:rFonts w:ascii="Times New Roman" w:hAnsi="Times New Roman" w:cs="Times New Roman"/>
          <w:b/>
          <w:sz w:val="28"/>
          <w:szCs w:val="28"/>
        </w:rPr>
        <w:t>Губернатор</w:t>
      </w:r>
      <w:r w:rsidR="001E4B8F" w:rsidRPr="001E4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B8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1E4B8F" w:rsidRPr="001E4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B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1E4B8F">
        <w:rPr>
          <w:rFonts w:ascii="Times New Roman" w:hAnsi="Times New Roman" w:cs="Times New Roman"/>
          <w:b/>
          <w:sz w:val="28"/>
          <w:szCs w:val="28"/>
        </w:rPr>
        <w:t>В.В.</w:t>
      </w:r>
      <w:r w:rsidR="001E4B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4B8F">
        <w:rPr>
          <w:rFonts w:ascii="Times New Roman" w:hAnsi="Times New Roman" w:cs="Times New Roman"/>
          <w:b/>
          <w:sz w:val="28"/>
          <w:szCs w:val="28"/>
        </w:rPr>
        <w:t>Р</w:t>
      </w:r>
      <w:r w:rsidR="001E4B8F">
        <w:rPr>
          <w:rFonts w:ascii="Times New Roman" w:hAnsi="Times New Roman" w:cs="Times New Roman"/>
          <w:b/>
          <w:sz w:val="28"/>
          <w:szCs w:val="28"/>
        </w:rPr>
        <w:t>адаев</w:t>
      </w:r>
      <w:proofErr w:type="spellEnd"/>
    </w:p>
    <w:p w:rsidR="00EF75FA" w:rsidRDefault="00EF75FA" w:rsidP="005A7F2D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</w:p>
    <w:p w:rsidR="003A6F14" w:rsidRPr="003A6F14" w:rsidRDefault="003A6F14" w:rsidP="005A7F2D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A6F1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A6F14" w:rsidRPr="003A6F14" w:rsidRDefault="003A6F14" w:rsidP="005A7F2D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3A6F1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A6F14" w:rsidRDefault="003A6F14" w:rsidP="005A7F2D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3A6F14">
        <w:rPr>
          <w:rFonts w:ascii="Times New Roman" w:hAnsi="Times New Roman" w:cs="Times New Roman"/>
          <w:sz w:val="28"/>
          <w:szCs w:val="28"/>
        </w:rPr>
        <w:t>Правительства Саратовской области</w:t>
      </w:r>
    </w:p>
    <w:p w:rsidR="00332BF4" w:rsidRPr="003A6F14" w:rsidRDefault="00332BF4" w:rsidP="005A7F2D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2016 года № _______</w:t>
      </w:r>
    </w:p>
    <w:p w:rsidR="00B203D6" w:rsidRDefault="00B203D6" w:rsidP="003A6F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</w:p>
    <w:p w:rsidR="00345175" w:rsidRPr="00345175" w:rsidRDefault="00345175" w:rsidP="00345175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5175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345175" w:rsidRPr="00345175" w:rsidRDefault="00345175" w:rsidP="00345175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3451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предоставлении субсидии из областного бюджета на </w:t>
      </w:r>
      <w:proofErr w:type="gramStart"/>
      <w:r w:rsidRPr="00345175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государственную</w:t>
      </w:r>
      <w:proofErr w:type="gramEnd"/>
    </w:p>
    <w:p w:rsidR="00345175" w:rsidRPr="00345175" w:rsidRDefault="00345175" w:rsidP="00345175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51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поддержку </w:t>
      </w:r>
      <w:proofErr w:type="gramStart"/>
      <w:r w:rsidR="00A5305E" w:rsidRPr="00A03C04">
        <w:rPr>
          <w:rFonts w:ascii="Times New Roman" w:hAnsi="Times New Roman" w:cs="Times New Roman"/>
          <w:b/>
          <w:color w:val="000000"/>
          <w:sz w:val="28"/>
          <w:szCs w:val="28"/>
        </w:rPr>
        <w:t>отдельных</w:t>
      </w:r>
      <w:proofErr w:type="gramEnd"/>
      <w:r w:rsidR="00A5305E" w:rsidRPr="00A03C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5305E" w:rsidRPr="00A03C04">
        <w:rPr>
          <w:rFonts w:ascii="Times New Roman" w:hAnsi="Times New Roman" w:cs="Times New Roman"/>
          <w:b/>
          <w:color w:val="000000"/>
          <w:sz w:val="28"/>
          <w:szCs w:val="28"/>
        </w:rPr>
        <w:t>подотраслей</w:t>
      </w:r>
      <w:proofErr w:type="spellEnd"/>
      <w:r w:rsidR="00A5305E" w:rsidRPr="00A03C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5305E">
        <w:rPr>
          <w:rFonts w:ascii="Times New Roman" w:hAnsi="Times New Roman" w:cs="Times New Roman"/>
          <w:b/>
          <w:color w:val="000000"/>
          <w:sz w:val="28"/>
          <w:szCs w:val="28"/>
        </w:rPr>
        <w:t>животноводства</w:t>
      </w:r>
    </w:p>
    <w:p w:rsidR="003A6F14" w:rsidRPr="003A6F14" w:rsidRDefault="003A6F14" w:rsidP="003A6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6F14" w:rsidRPr="003A6F14" w:rsidRDefault="003A6F14" w:rsidP="003A6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F14">
        <w:rPr>
          <w:rFonts w:ascii="Times New Roman" w:hAnsi="Times New Roman" w:cs="Times New Roman"/>
          <w:sz w:val="28"/>
          <w:szCs w:val="28"/>
        </w:rPr>
        <w:t>1. Настоящее Положение определяет категории и критерии отбора юридических лиц (за исключением государственных (муниципальных) учреждений) и индивидуальных предпринимателей, физических лиц (граждан, ведущих личное подсобное хозяйство), имеющих право на получение субсидии, цели, условия предоставления и порядок возврата субсидий в случае нарушения условий, установленных при их предоставлении.</w:t>
      </w:r>
    </w:p>
    <w:p w:rsidR="003A6F14" w:rsidRPr="00663546" w:rsidRDefault="003A6F14" w:rsidP="003A6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F1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A6F14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области (далее - министерство) согласно закону об областном бюджете на соответствующий финансовый год и плановый период является главным распорядителем средств областного бюджета, предусмотренных подразделом </w:t>
      </w:r>
      <w:r w:rsidR="002A1AE5">
        <w:rPr>
          <w:rFonts w:ascii="Times New Roman" w:hAnsi="Times New Roman" w:cs="Times New Roman"/>
          <w:sz w:val="28"/>
          <w:szCs w:val="28"/>
        </w:rPr>
        <w:t>«</w:t>
      </w:r>
      <w:r w:rsidRPr="00663546">
        <w:rPr>
          <w:rFonts w:ascii="Times New Roman" w:hAnsi="Times New Roman" w:cs="Times New Roman"/>
          <w:sz w:val="28"/>
          <w:szCs w:val="28"/>
        </w:rPr>
        <w:t>Сельское хозяйство и рыболовство</w:t>
      </w:r>
      <w:r w:rsidR="002A1AE5" w:rsidRPr="00663546">
        <w:rPr>
          <w:rFonts w:ascii="Times New Roman" w:hAnsi="Times New Roman" w:cs="Times New Roman"/>
          <w:sz w:val="28"/>
          <w:szCs w:val="28"/>
        </w:rPr>
        <w:t>»</w:t>
      </w:r>
      <w:r w:rsidRPr="00663546">
        <w:rPr>
          <w:rFonts w:ascii="Times New Roman" w:hAnsi="Times New Roman" w:cs="Times New Roman"/>
          <w:sz w:val="28"/>
          <w:szCs w:val="28"/>
        </w:rPr>
        <w:t xml:space="preserve">, предоставляемых в форме субсидий в целях возмещения затрат в рамках реализации государственной </w:t>
      </w:r>
      <w:hyperlink r:id="rId7" w:history="1">
        <w:r w:rsidRPr="00663546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663546">
        <w:rPr>
          <w:rFonts w:ascii="Times New Roman" w:hAnsi="Times New Roman" w:cs="Times New Roman"/>
          <w:sz w:val="28"/>
          <w:szCs w:val="28"/>
        </w:rPr>
        <w:t xml:space="preserve"> Саратовской области </w:t>
      </w:r>
      <w:r w:rsidR="002A1AE5" w:rsidRPr="00663546">
        <w:rPr>
          <w:rFonts w:ascii="Times New Roman" w:hAnsi="Times New Roman" w:cs="Times New Roman"/>
          <w:sz w:val="28"/>
          <w:szCs w:val="28"/>
        </w:rPr>
        <w:t>«</w:t>
      </w:r>
      <w:r w:rsidRPr="00663546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Саратовской области на</w:t>
      </w:r>
      <w:proofErr w:type="gramEnd"/>
      <w:r w:rsidRPr="00663546">
        <w:rPr>
          <w:rFonts w:ascii="Times New Roman" w:hAnsi="Times New Roman" w:cs="Times New Roman"/>
          <w:sz w:val="28"/>
          <w:szCs w:val="28"/>
        </w:rPr>
        <w:t xml:space="preserve"> 2014 - 2020 годы</w:t>
      </w:r>
      <w:r w:rsidR="002A1AE5" w:rsidRPr="00663546">
        <w:rPr>
          <w:rFonts w:ascii="Times New Roman" w:hAnsi="Times New Roman" w:cs="Times New Roman"/>
          <w:sz w:val="28"/>
          <w:szCs w:val="28"/>
        </w:rPr>
        <w:t>»</w:t>
      </w:r>
      <w:r w:rsidRPr="00663546">
        <w:rPr>
          <w:rFonts w:ascii="Times New Roman" w:hAnsi="Times New Roman" w:cs="Times New Roman"/>
          <w:sz w:val="28"/>
          <w:szCs w:val="28"/>
        </w:rPr>
        <w:t xml:space="preserve"> на следующие цели:</w:t>
      </w:r>
    </w:p>
    <w:p w:rsidR="003A6F14" w:rsidRPr="00663546" w:rsidRDefault="0051197F" w:rsidP="003A6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3546">
        <w:rPr>
          <w:rFonts w:ascii="Times New Roman" w:hAnsi="Times New Roman" w:cs="Times New Roman"/>
          <w:sz w:val="28"/>
          <w:szCs w:val="28"/>
        </w:rPr>
        <w:t>1</w:t>
      </w:r>
      <w:r w:rsidR="003A6F14" w:rsidRPr="00663546">
        <w:rPr>
          <w:rFonts w:ascii="Times New Roman" w:hAnsi="Times New Roman" w:cs="Times New Roman"/>
          <w:sz w:val="28"/>
          <w:szCs w:val="28"/>
        </w:rPr>
        <w:t xml:space="preserve">) в рамках реализации </w:t>
      </w:r>
      <w:hyperlink r:id="rId8" w:history="1">
        <w:r w:rsidR="003A6F14" w:rsidRPr="00663546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="003A6F14" w:rsidRPr="00663546">
        <w:rPr>
          <w:rFonts w:ascii="Times New Roman" w:hAnsi="Times New Roman" w:cs="Times New Roman"/>
          <w:sz w:val="28"/>
          <w:szCs w:val="28"/>
        </w:rPr>
        <w:t xml:space="preserve"> </w:t>
      </w:r>
      <w:r w:rsidR="002A1AE5" w:rsidRPr="00663546">
        <w:rPr>
          <w:rFonts w:ascii="Times New Roman" w:hAnsi="Times New Roman" w:cs="Times New Roman"/>
          <w:sz w:val="28"/>
          <w:szCs w:val="28"/>
        </w:rPr>
        <w:t>«</w:t>
      </w:r>
      <w:r w:rsidR="003A6F14" w:rsidRPr="00663546">
        <w:rPr>
          <w:rFonts w:ascii="Times New Roman" w:hAnsi="Times New Roman" w:cs="Times New Roman"/>
          <w:sz w:val="28"/>
          <w:szCs w:val="28"/>
        </w:rPr>
        <w:t>Развитие подотрасли животноводства, переработки и реализации продукции животноводства на 2014 - 2020 годы</w:t>
      </w:r>
      <w:r w:rsidR="002A1AE5" w:rsidRPr="00663546">
        <w:rPr>
          <w:rFonts w:ascii="Times New Roman" w:hAnsi="Times New Roman" w:cs="Times New Roman"/>
          <w:sz w:val="28"/>
          <w:szCs w:val="28"/>
        </w:rPr>
        <w:t>»</w:t>
      </w:r>
      <w:r w:rsidR="003A6F14" w:rsidRPr="00663546">
        <w:rPr>
          <w:rFonts w:ascii="Times New Roman" w:hAnsi="Times New Roman" w:cs="Times New Roman"/>
          <w:sz w:val="28"/>
          <w:szCs w:val="28"/>
        </w:rPr>
        <w:t>:</w:t>
      </w:r>
    </w:p>
    <w:p w:rsidR="009A639C" w:rsidRDefault="009A63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F14">
        <w:rPr>
          <w:rFonts w:ascii="Times New Roman" w:hAnsi="Times New Roman" w:cs="Times New Roman"/>
          <w:sz w:val="28"/>
          <w:szCs w:val="28"/>
        </w:rPr>
        <w:t>а) на возмещение части затрат по наращиванию</w:t>
      </w:r>
      <w:r>
        <w:rPr>
          <w:rFonts w:ascii="Times New Roman" w:hAnsi="Times New Roman" w:cs="Times New Roman"/>
          <w:sz w:val="28"/>
          <w:szCs w:val="28"/>
        </w:rPr>
        <w:t xml:space="preserve"> маточного поголовья овец и коз;</w:t>
      </w:r>
    </w:p>
    <w:p w:rsidR="009A639C" w:rsidRDefault="009A63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поддержку производства и реализации тонкорунной и полутонкорунной шерсти;</w:t>
      </w:r>
    </w:p>
    <w:p w:rsidR="009A639C" w:rsidRDefault="009A63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развитие прудового рыбоводства;</w:t>
      </w:r>
    </w:p>
    <w:p w:rsidR="00274CD8" w:rsidRDefault="00274CD8" w:rsidP="00274C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рамках реализации </w:t>
      </w:r>
      <w:hyperlink r:id="rId9" w:history="1">
        <w:r w:rsidRPr="002575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«Развитие молочного скотоводства на 2016-2020 годы»:</w:t>
      </w:r>
    </w:p>
    <w:p w:rsidR="00274CD8" w:rsidRDefault="00274CD8" w:rsidP="00274C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1 килограмм реализованного и (или) отгруженного на собственную переработку молока;</w:t>
      </w:r>
    </w:p>
    <w:p w:rsidR="009A639C" w:rsidRDefault="00274C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639C">
        <w:rPr>
          <w:rFonts w:ascii="Times New Roman" w:hAnsi="Times New Roman" w:cs="Times New Roman"/>
          <w:sz w:val="28"/>
          <w:szCs w:val="28"/>
        </w:rPr>
        <w:t xml:space="preserve">) в рамках реализации </w:t>
      </w:r>
      <w:hyperlink r:id="rId10" w:history="1">
        <w:r w:rsidR="009A639C" w:rsidRPr="002575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подпрограммы</w:t>
        </w:r>
      </w:hyperlink>
      <w:r w:rsidR="009A639C">
        <w:rPr>
          <w:rFonts w:ascii="Times New Roman" w:hAnsi="Times New Roman" w:cs="Times New Roman"/>
          <w:sz w:val="28"/>
          <w:szCs w:val="28"/>
        </w:rPr>
        <w:t xml:space="preserve"> </w:t>
      </w:r>
      <w:r w:rsidR="002A1AE5">
        <w:rPr>
          <w:rFonts w:ascii="Times New Roman" w:hAnsi="Times New Roman" w:cs="Times New Roman"/>
          <w:sz w:val="28"/>
          <w:szCs w:val="28"/>
        </w:rPr>
        <w:t>«</w:t>
      </w:r>
      <w:r w:rsidR="009A639C">
        <w:rPr>
          <w:rFonts w:ascii="Times New Roman" w:hAnsi="Times New Roman" w:cs="Times New Roman"/>
          <w:sz w:val="28"/>
          <w:szCs w:val="28"/>
        </w:rPr>
        <w:t>Поддержка племенного дела, селекции и семеноводства на 2016-2020 годы</w:t>
      </w:r>
      <w:r w:rsidR="002A1AE5">
        <w:rPr>
          <w:rFonts w:ascii="Times New Roman" w:hAnsi="Times New Roman" w:cs="Times New Roman"/>
          <w:sz w:val="28"/>
          <w:szCs w:val="28"/>
        </w:rPr>
        <w:t>»</w:t>
      </w:r>
      <w:r w:rsidR="009A639C">
        <w:rPr>
          <w:rFonts w:ascii="Times New Roman" w:hAnsi="Times New Roman" w:cs="Times New Roman"/>
          <w:sz w:val="28"/>
          <w:szCs w:val="28"/>
        </w:rPr>
        <w:t>:</w:t>
      </w:r>
    </w:p>
    <w:p w:rsidR="009A639C" w:rsidRDefault="009A63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поддержку племенного животноводства;</w:t>
      </w:r>
    </w:p>
    <w:p w:rsidR="009A639C" w:rsidRDefault="009A63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поддержку племенного крупного рогатого скота мясного направления;</w:t>
      </w:r>
    </w:p>
    <w:p w:rsidR="009A639C" w:rsidRDefault="009A63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поддержку племенного крупного рогатого скота молочного  направления;</w:t>
      </w:r>
    </w:p>
    <w:p w:rsidR="009A639C" w:rsidRDefault="00511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639C">
        <w:rPr>
          <w:rFonts w:ascii="Times New Roman" w:hAnsi="Times New Roman" w:cs="Times New Roman"/>
          <w:sz w:val="28"/>
          <w:szCs w:val="28"/>
        </w:rPr>
        <w:t xml:space="preserve">) в рамках реализации </w:t>
      </w:r>
      <w:hyperlink r:id="rId11" w:history="1">
        <w:r w:rsidR="009A639C" w:rsidRPr="002575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подпрограммы</w:t>
        </w:r>
      </w:hyperlink>
      <w:r w:rsidR="009A639C">
        <w:rPr>
          <w:rFonts w:ascii="Times New Roman" w:hAnsi="Times New Roman" w:cs="Times New Roman"/>
          <w:sz w:val="28"/>
          <w:szCs w:val="28"/>
        </w:rPr>
        <w:t xml:space="preserve"> </w:t>
      </w:r>
      <w:r w:rsidR="002A1AE5">
        <w:rPr>
          <w:rFonts w:ascii="Times New Roman" w:hAnsi="Times New Roman" w:cs="Times New Roman"/>
          <w:sz w:val="28"/>
          <w:szCs w:val="28"/>
        </w:rPr>
        <w:t>«</w:t>
      </w:r>
      <w:r w:rsidR="009A639C">
        <w:rPr>
          <w:rFonts w:ascii="Times New Roman" w:hAnsi="Times New Roman" w:cs="Times New Roman"/>
          <w:sz w:val="28"/>
          <w:szCs w:val="28"/>
        </w:rPr>
        <w:t>Развитие мясного скотоводства на 2016-2020 годы</w:t>
      </w:r>
      <w:r w:rsidR="002A1AE5">
        <w:rPr>
          <w:rFonts w:ascii="Times New Roman" w:hAnsi="Times New Roman" w:cs="Times New Roman"/>
          <w:sz w:val="28"/>
          <w:szCs w:val="28"/>
        </w:rPr>
        <w:t>»</w:t>
      </w:r>
      <w:r w:rsidR="009A639C">
        <w:rPr>
          <w:rFonts w:ascii="Times New Roman" w:hAnsi="Times New Roman" w:cs="Times New Roman"/>
          <w:sz w:val="28"/>
          <w:szCs w:val="28"/>
        </w:rPr>
        <w:t>:</w:t>
      </w:r>
    </w:p>
    <w:p w:rsidR="009A639C" w:rsidRDefault="009A63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 возмещение части затрат на содержание товарного маточного поголовья крупного рогатого </w:t>
      </w:r>
      <w:r w:rsidR="00054620">
        <w:rPr>
          <w:rFonts w:ascii="Times New Roman" w:hAnsi="Times New Roman" w:cs="Times New Roman"/>
          <w:sz w:val="28"/>
          <w:szCs w:val="28"/>
        </w:rPr>
        <w:t>скота мясных пород и их помесей.</w:t>
      </w:r>
    </w:p>
    <w:p w:rsidR="00E93764" w:rsidRPr="00AB201C" w:rsidRDefault="00E93764" w:rsidP="00E93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01C">
        <w:rPr>
          <w:rFonts w:ascii="Times New Roman" w:hAnsi="Times New Roman" w:cs="Times New Roman"/>
          <w:sz w:val="28"/>
          <w:szCs w:val="28"/>
        </w:rPr>
        <w:lastRenderedPageBreak/>
        <w:t>Министерство:</w:t>
      </w:r>
    </w:p>
    <w:p w:rsidR="00E93764" w:rsidRPr="0054659E" w:rsidRDefault="00E93764" w:rsidP="00E93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01C">
        <w:rPr>
          <w:rFonts w:ascii="Times New Roman" w:hAnsi="Times New Roman" w:cs="Times New Roman"/>
          <w:sz w:val="28"/>
          <w:szCs w:val="28"/>
        </w:rPr>
        <w:t xml:space="preserve">утверждает реестры получателей на предоставление субсидий на государственную поддержку сельского хозяйства по соответствующим направлениям финансирования, формы справок-расчетов на предоставление субсидий из областного бюджета, а также иные формы представляемых документов и ставки субсидий, за исключением случаев, установленных </w:t>
      </w:r>
      <w:hyperlink w:anchor="P127" w:history="1">
        <w:r w:rsidRPr="0054659E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54659E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E93764" w:rsidRPr="0054659E" w:rsidRDefault="00E93764" w:rsidP="00E93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59E">
        <w:rPr>
          <w:rFonts w:ascii="Times New Roman" w:hAnsi="Times New Roman" w:cs="Times New Roman"/>
          <w:sz w:val="28"/>
          <w:szCs w:val="28"/>
        </w:rPr>
        <w:t>осуществляет перечисление субсидий в соответствии с бюджетным законодательством</w:t>
      </w:r>
      <w:r w:rsidR="00C73688" w:rsidRPr="00BC379B">
        <w:rPr>
          <w:rFonts w:ascii="Times New Roman" w:hAnsi="Times New Roman" w:cs="Times New Roman"/>
          <w:sz w:val="28"/>
          <w:szCs w:val="28"/>
        </w:rPr>
        <w:t>.</w:t>
      </w:r>
    </w:p>
    <w:p w:rsidR="00E93764" w:rsidRPr="0054659E" w:rsidRDefault="00E93764" w:rsidP="00E93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59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4659E">
        <w:rPr>
          <w:rFonts w:ascii="Times New Roman" w:hAnsi="Times New Roman" w:cs="Times New Roman"/>
          <w:sz w:val="28"/>
          <w:szCs w:val="28"/>
        </w:rPr>
        <w:t xml:space="preserve">Субсидии предоставляются за счет средств областного бюджета при условии заключения соглашения между министерством и получателем субсидий о предоставлении субсидий по форме, установленной министерством, </w:t>
      </w:r>
      <w:r w:rsidRPr="00BC379B">
        <w:rPr>
          <w:rFonts w:ascii="Times New Roman" w:hAnsi="Times New Roman" w:cs="Times New Roman"/>
          <w:sz w:val="28"/>
          <w:szCs w:val="28"/>
        </w:rPr>
        <w:t>и предоставления отчетности о финансово-экономическом состоянии товаропроизводителей агропромышленного комплекса по формам, утвержденным Министерством сельского хозяйства Российской Федерации, и в сроки, определенные министерством</w:t>
      </w:r>
      <w:r w:rsidRPr="005465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3764" w:rsidRPr="0054659E" w:rsidRDefault="00E93764" w:rsidP="00E93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59E">
        <w:rPr>
          <w:rFonts w:ascii="Times New Roman" w:hAnsi="Times New Roman" w:cs="Times New Roman"/>
          <w:sz w:val="28"/>
          <w:szCs w:val="28"/>
        </w:rPr>
        <w:t xml:space="preserve">4. Получателями субсидий могут быть сельскохозяйственные товаропроизводители, осуществляющие </w:t>
      </w:r>
      <w:r w:rsidRPr="00BC379B">
        <w:rPr>
          <w:rFonts w:ascii="Times New Roman" w:hAnsi="Times New Roman" w:cs="Times New Roman"/>
          <w:sz w:val="28"/>
          <w:szCs w:val="28"/>
        </w:rPr>
        <w:t>производство (переработку) продукции растениеводства на посевных площадях (объектах), расположенных на территории Саратовской области,</w:t>
      </w:r>
      <w:r w:rsidRPr="0054659E">
        <w:rPr>
          <w:rFonts w:ascii="Times New Roman" w:hAnsi="Times New Roman" w:cs="Times New Roman"/>
          <w:sz w:val="28"/>
          <w:szCs w:val="28"/>
        </w:rPr>
        <w:t xml:space="preserve"> и (или) производство (переработку) продукции животноводства на объектах животноводства, расположенных на территории Саратовской области, а также иные получатели, указанные в </w:t>
      </w:r>
      <w:hyperlink w:anchor="P127" w:history="1">
        <w:r w:rsidRPr="0054659E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54659E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E93764" w:rsidRPr="0054659E" w:rsidRDefault="00E93764" w:rsidP="00E93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59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4659E">
        <w:rPr>
          <w:rFonts w:ascii="Times New Roman" w:hAnsi="Times New Roman" w:cs="Times New Roman"/>
          <w:sz w:val="28"/>
          <w:szCs w:val="28"/>
        </w:rPr>
        <w:t xml:space="preserve">Сельскохозяйственными товаропроизводителями в соответствии с Федеральным </w:t>
      </w:r>
      <w:hyperlink r:id="rId12" w:history="1">
        <w:r w:rsidRPr="0054659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4659E">
        <w:rPr>
          <w:rFonts w:ascii="Times New Roman" w:hAnsi="Times New Roman" w:cs="Times New Roman"/>
          <w:sz w:val="28"/>
          <w:szCs w:val="28"/>
        </w:rPr>
        <w:t xml:space="preserve"> от 29 декабря 2006 г. </w:t>
      </w:r>
      <w:r w:rsidR="00E945E9" w:rsidRPr="0054659E">
        <w:rPr>
          <w:rFonts w:ascii="Times New Roman" w:hAnsi="Times New Roman" w:cs="Times New Roman"/>
          <w:sz w:val="28"/>
          <w:szCs w:val="28"/>
        </w:rPr>
        <w:t>№</w:t>
      </w:r>
      <w:r w:rsidRPr="0054659E">
        <w:rPr>
          <w:rFonts w:ascii="Times New Roman" w:hAnsi="Times New Roman" w:cs="Times New Roman"/>
          <w:sz w:val="28"/>
          <w:szCs w:val="28"/>
        </w:rPr>
        <w:t xml:space="preserve"> 264-ФЗ </w:t>
      </w:r>
      <w:r w:rsidR="00E945E9" w:rsidRPr="0054659E">
        <w:rPr>
          <w:rFonts w:ascii="Times New Roman" w:hAnsi="Times New Roman" w:cs="Times New Roman"/>
          <w:sz w:val="28"/>
          <w:szCs w:val="28"/>
        </w:rPr>
        <w:t>«</w:t>
      </w:r>
      <w:r w:rsidRPr="0054659E">
        <w:rPr>
          <w:rFonts w:ascii="Times New Roman" w:hAnsi="Times New Roman" w:cs="Times New Roman"/>
          <w:sz w:val="28"/>
          <w:szCs w:val="28"/>
        </w:rPr>
        <w:t>О развитии сельского хозяйства</w:t>
      </w:r>
      <w:r w:rsidR="00E945E9" w:rsidRPr="0054659E">
        <w:rPr>
          <w:rFonts w:ascii="Times New Roman" w:hAnsi="Times New Roman" w:cs="Times New Roman"/>
          <w:sz w:val="28"/>
          <w:szCs w:val="28"/>
        </w:rPr>
        <w:t>»</w:t>
      </w:r>
      <w:r w:rsidRPr="0054659E">
        <w:rPr>
          <w:rFonts w:ascii="Times New Roman" w:hAnsi="Times New Roman" w:cs="Times New Roman"/>
          <w:sz w:val="28"/>
          <w:szCs w:val="28"/>
        </w:rPr>
        <w:t xml:space="preserve"> признаются организация, индивидуальный предприниматель (далее - сельскохозяйственный товаропроизводитель), осуществляющие производство сельскохозяйственной продукции, ее первичную и последующую (промышленную) переработку (в том числе на арендованных основных средствах) в соответствии с перечнем, утверждаемым Правительством Российской Федерации, и реализацию этой продукции при условии, что в доходе сельскохозяйственных товаропроизводителей</w:t>
      </w:r>
      <w:proofErr w:type="gramEnd"/>
      <w:r w:rsidRPr="0054659E">
        <w:rPr>
          <w:rFonts w:ascii="Times New Roman" w:hAnsi="Times New Roman" w:cs="Times New Roman"/>
          <w:sz w:val="28"/>
          <w:szCs w:val="28"/>
        </w:rPr>
        <w:t xml:space="preserve"> от реализации товаров (работ, услуг) доля дохода от реализации этой продукции составляет не менее 70 процентов за календарный год. Сельскохозяйственными товаропроизводителями признаются также:</w:t>
      </w:r>
    </w:p>
    <w:p w:rsidR="00E93764" w:rsidRPr="0054659E" w:rsidRDefault="00E93764" w:rsidP="00E93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59E">
        <w:rPr>
          <w:rFonts w:ascii="Times New Roman" w:hAnsi="Times New Roman" w:cs="Times New Roman"/>
          <w:sz w:val="28"/>
          <w:szCs w:val="28"/>
        </w:rPr>
        <w:t xml:space="preserve">1) граждане, ведущие личное подсобное хозяйство, в соответствии с Федеральным </w:t>
      </w:r>
      <w:hyperlink r:id="rId13" w:history="1">
        <w:r w:rsidRPr="0054659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4659E">
        <w:rPr>
          <w:rFonts w:ascii="Times New Roman" w:hAnsi="Times New Roman" w:cs="Times New Roman"/>
          <w:sz w:val="28"/>
          <w:szCs w:val="28"/>
        </w:rPr>
        <w:t xml:space="preserve"> от 7 июля 2003 г. </w:t>
      </w:r>
      <w:r w:rsidR="00E945E9" w:rsidRPr="0054659E">
        <w:rPr>
          <w:rFonts w:ascii="Times New Roman" w:hAnsi="Times New Roman" w:cs="Times New Roman"/>
          <w:sz w:val="28"/>
          <w:szCs w:val="28"/>
        </w:rPr>
        <w:t>№</w:t>
      </w:r>
      <w:r w:rsidRPr="0054659E">
        <w:rPr>
          <w:rFonts w:ascii="Times New Roman" w:hAnsi="Times New Roman" w:cs="Times New Roman"/>
          <w:sz w:val="28"/>
          <w:szCs w:val="28"/>
        </w:rPr>
        <w:t xml:space="preserve"> 112-ФЗ </w:t>
      </w:r>
      <w:r w:rsidR="00E945E9" w:rsidRPr="0054659E">
        <w:rPr>
          <w:rFonts w:ascii="Times New Roman" w:hAnsi="Times New Roman" w:cs="Times New Roman"/>
          <w:sz w:val="28"/>
          <w:szCs w:val="28"/>
        </w:rPr>
        <w:t>«</w:t>
      </w:r>
      <w:r w:rsidRPr="0054659E">
        <w:rPr>
          <w:rFonts w:ascii="Times New Roman" w:hAnsi="Times New Roman" w:cs="Times New Roman"/>
          <w:sz w:val="28"/>
          <w:szCs w:val="28"/>
        </w:rPr>
        <w:t>О личном подсобном хозяйстве</w:t>
      </w:r>
      <w:r w:rsidR="00E945E9" w:rsidRPr="0054659E">
        <w:rPr>
          <w:rFonts w:ascii="Times New Roman" w:hAnsi="Times New Roman" w:cs="Times New Roman"/>
          <w:sz w:val="28"/>
          <w:szCs w:val="28"/>
        </w:rPr>
        <w:t>»</w:t>
      </w:r>
      <w:r w:rsidRPr="0054659E">
        <w:rPr>
          <w:rFonts w:ascii="Times New Roman" w:hAnsi="Times New Roman" w:cs="Times New Roman"/>
          <w:sz w:val="28"/>
          <w:szCs w:val="28"/>
        </w:rPr>
        <w:t>;</w:t>
      </w:r>
    </w:p>
    <w:p w:rsidR="00E93764" w:rsidRPr="0054659E" w:rsidRDefault="00E93764" w:rsidP="00E93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01C">
        <w:rPr>
          <w:rFonts w:ascii="Times New Roman" w:hAnsi="Times New Roman" w:cs="Times New Roman"/>
          <w:sz w:val="28"/>
          <w:szCs w:val="28"/>
        </w:rPr>
        <w:t xml:space="preserve">2) </w:t>
      </w:r>
      <w:r w:rsidRPr="0054659E">
        <w:rPr>
          <w:rFonts w:ascii="Times New Roman" w:hAnsi="Times New Roman" w:cs="Times New Roman"/>
          <w:sz w:val="28"/>
          <w:szCs w:val="28"/>
        </w:rPr>
        <w:t xml:space="preserve">сельскохозяйственные потребительские кооперативы (перерабатывающие, сбытовые (торговые), обслуживающие (в том числе кредитные), снабженческие, заготовительные), созданные в соответствии с Федеральным </w:t>
      </w:r>
      <w:hyperlink r:id="rId14" w:history="1">
        <w:r w:rsidRPr="0054659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4659E">
        <w:rPr>
          <w:rFonts w:ascii="Times New Roman" w:hAnsi="Times New Roman" w:cs="Times New Roman"/>
          <w:sz w:val="28"/>
          <w:szCs w:val="28"/>
        </w:rPr>
        <w:t xml:space="preserve"> от 8 декабря 1995 г. </w:t>
      </w:r>
      <w:r w:rsidR="00E945E9" w:rsidRPr="0054659E">
        <w:rPr>
          <w:rFonts w:ascii="Times New Roman" w:hAnsi="Times New Roman" w:cs="Times New Roman"/>
          <w:sz w:val="28"/>
          <w:szCs w:val="28"/>
        </w:rPr>
        <w:t>№</w:t>
      </w:r>
      <w:r w:rsidRPr="0054659E">
        <w:rPr>
          <w:rFonts w:ascii="Times New Roman" w:hAnsi="Times New Roman" w:cs="Times New Roman"/>
          <w:sz w:val="28"/>
          <w:szCs w:val="28"/>
        </w:rPr>
        <w:t xml:space="preserve"> 193-ФЗ </w:t>
      </w:r>
      <w:r w:rsidR="00E945E9" w:rsidRPr="0054659E">
        <w:rPr>
          <w:rFonts w:ascii="Times New Roman" w:hAnsi="Times New Roman" w:cs="Times New Roman"/>
          <w:sz w:val="28"/>
          <w:szCs w:val="28"/>
        </w:rPr>
        <w:t>«</w:t>
      </w:r>
      <w:r w:rsidRPr="0054659E">
        <w:rPr>
          <w:rFonts w:ascii="Times New Roman" w:hAnsi="Times New Roman" w:cs="Times New Roman"/>
          <w:sz w:val="28"/>
          <w:szCs w:val="28"/>
        </w:rPr>
        <w:t xml:space="preserve">О </w:t>
      </w:r>
      <w:r w:rsidR="00E945E9" w:rsidRPr="0054659E">
        <w:rPr>
          <w:rFonts w:ascii="Times New Roman" w:hAnsi="Times New Roman" w:cs="Times New Roman"/>
          <w:sz w:val="28"/>
          <w:szCs w:val="28"/>
        </w:rPr>
        <w:t>сельскохозяйственной кооперации»</w:t>
      </w:r>
      <w:r w:rsidRPr="0054659E">
        <w:rPr>
          <w:rFonts w:ascii="Times New Roman" w:hAnsi="Times New Roman" w:cs="Times New Roman"/>
          <w:sz w:val="28"/>
          <w:szCs w:val="28"/>
        </w:rPr>
        <w:t>;</w:t>
      </w:r>
    </w:p>
    <w:p w:rsidR="00E93764" w:rsidRPr="0054659E" w:rsidRDefault="00E93764" w:rsidP="00E93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59E">
        <w:rPr>
          <w:rFonts w:ascii="Times New Roman" w:hAnsi="Times New Roman" w:cs="Times New Roman"/>
          <w:sz w:val="28"/>
          <w:szCs w:val="28"/>
        </w:rPr>
        <w:t xml:space="preserve">3) крестьянские (фермерские) хозяйства в соответствии с Федеральным </w:t>
      </w:r>
      <w:hyperlink r:id="rId15" w:history="1">
        <w:r w:rsidRPr="0054659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945E9" w:rsidRPr="0054659E">
        <w:rPr>
          <w:rFonts w:ascii="Times New Roman" w:hAnsi="Times New Roman" w:cs="Times New Roman"/>
          <w:sz w:val="28"/>
          <w:szCs w:val="28"/>
        </w:rPr>
        <w:t xml:space="preserve"> от 11 июня 2003 г. №</w:t>
      </w:r>
      <w:r w:rsidRPr="0054659E">
        <w:rPr>
          <w:rFonts w:ascii="Times New Roman" w:hAnsi="Times New Roman" w:cs="Times New Roman"/>
          <w:sz w:val="28"/>
          <w:szCs w:val="28"/>
        </w:rPr>
        <w:t xml:space="preserve"> 74-ФЗ </w:t>
      </w:r>
      <w:r w:rsidR="00E945E9" w:rsidRPr="0054659E">
        <w:rPr>
          <w:rFonts w:ascii="Times New Roman" w:hAnsi="Times New Roman" w:cs="Times New Roman"/>
          <w:sz w:val="28"/>
          <w:szCs w:val="28"/>
        </w:rPr>
        <w:t>«</w:t>
      </w:r>
      <w:r w:rsidRPr="0054659E">
        <w:rPr>
          <w:rFonts w:ascii="Times New Roman" w:hAnsi="Times New Roman" w:cs="Times New Roman"/>
          <w:sz w:val="28"/>
          <w:szCs w:val="28"/>
        </w:rPr>
        <w:t>О крестьянском (фермерском) хозяйстве</w:t>
      </w:r>
      <w:r w:rsidR="00E945E9" w:rsidRPr="0054659E">
        <w:rPr>
          <w:rFonts w:ascii="Times New Roman" w:hAnsi="Times New Roman" w:cs="Times New Roman"/>
          <w:sz w:val="28"/>
          <w:szCs w:val="28"/>
        </w:rPr>
        <w:t>»</w:t>
      </w:r>
      <w:r w:rsidRPr="0054659E">
        <w:rPr>
          <w:rFonts w:ascii="Times New Roman" w:hAnsi="Times New Roman" w:cs="Times New Roman"/>
          <w:sz w:val="28"/>
          <w:szCs w:val="28"/>
        </w:rPr>
        <w:t>.</w:t>
      </w:r>
    </w:p>
    <w:p w:rsidR="00E93764" w:rsidRPr="0054659E" w:rsidRDefault="00E93764" w:rsidP="00E93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59E">
        <w:rPr>
          <w:rFonts w:ascii="Times New Roman" w:hAnsi="Times New Roman" w:cs="Times New Roman"/>
          <w:sz w:val="28"/>
          <w:szCs w:val="28"/>
        </w:rPr>
        <w:t xml:space="preserve">По вновь созданным сельскохозяйственным товаропроизводителям в </w:t>
      </w:r>
      <w:r w:rsidRPr="0054659E">
        <w:rPr>
          <w:rFonts w:ascii="Times New Roman" w:hAnsi="Times New Roman" w:cs="Times New Roman"/>
          <w:sz w:val="28"/>
          <w:szCs w:val="28"/>
        </w:rPr>
        <w:lastRenderedPageBreak/>
        <w:t>первый год их хозяйственной деятельности доля дохода от реализации сельскохозяйственной продукции определяется по текущему календарному году по бухгалтерской отчетности (</w:t>
      </w:r>
      <w:hyperlink r:id="rId16" w:history="1">
        <w:r w:rsidRPr="0054659E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Pr="0054659E">
        <w:rPr>
          <w:rFonts w:ascii="Times New Roman" w:hAnsi="Times New Roman" w:cs="Times New Roman"/>
          <w:sz w:val="28"/>
          <w:szCs w:val="28"/>
        </w:rPr>
        <w:t xml:space="preserve"> </w:t>
      </w:r>
      <w:r w:rsidR="00266F38" w:rsidRPr="0054659E">
        <w:rPr>
          <w:rFonts w:ascii="Times New Roman" w:hAnsi="Times New Roman" w:cs="Times New Roman"/>
          <w:sz w:val="28"/>
          <w:szCs w:val="28"/>
        </w:rPr>
        <w:t>«</w:t>
      </w:r>
      <w:r w:rsidRPr="0054659E">
        <w:rPr>
          <w:rFonts w:ascii="Times New Roman" w:hAnsi="Times New Roman" w:cs="Times New Roman"/>
          <w:sz w:val="28"/>
          <w:szCs w:val="28"/>
        </w:rPr>
        <w:t>Отчет о прибылях и убытках</w:t>
      </w:r>
      <w:r w:rsidR="00266F38" w:rsidRPr="0054659E">
        <w:rPr>
          <w:rFonts w:ascii="Times New Roman" w:hAnsi="Times New Roman" w:cs="Times New Roman"/>
          <w:sz w:val="28"/>
          <w:szCs w:val="28"/>
        </w:rPr>
        <w:t>»</w:t>
      </w:r>
      <w:r w:rsidRPr="0054659E">
        <w:rPr>
          <w:rFonts w:ascii="Times New Roman" w:hAnsi="Times New Roman" w:cs="Times New Roman"/>
          <w:sz w:val="28"/>
          <w:szCs w:val="28"/>
        </w:rPr>
        <w:t>).</w:t>
      </w:r>
    </w:p>
    <w:p w:rsidR="00E93764" w:rsidRPr="00AB201C" w:rsidRDefault="00E93764" w:rsidP="00E93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659E">
        <w:rPr>
          <w:rFonts w:ascii="Times New Roman" w:hAnsi="Times New Roman" w:cs="Times New Roman"/>
          <w:sz w:val="28"/>
          <w:szCs w:val="28"/>
        </w:rPr>
        <w:t>Вновь созданные сельскохозяйственные товаропроизводители</w:t>
      </w:r>
      <w:r w:rsidRPr="00AB201C">
        <w:rPr>
          <w:rFonts w:ascii="Times New Roman" w:hAnsi="Times New Roman" w:cs="Times New Roman"/>
          <w:sz w:val="28"/>
          <w:szCs w:val="28"/>
        </w:rPr>
        <w:t xml:space="preserve"> в период с 1 октября года, предшествующего текущему финансовому году, и в текущем финансовом году, не имеющие дохода на момент представления документов для получения субсидий, вместе с документами для получения субсидий представляют гарантийное письмо, подписанное руководителем получателя субсидий, что доля дохода от реализации сельскохозяйственной продукции на конец текущего года составит не менее 70 процентов.</w:t>
      </w:r>
      <w:proofErr w:type="gramEnd"/>
      <w:r w:rsidRPr="00AB201C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AB201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B201C">
        <w:rPr>
          <w:rFonts w:ascii="Times New Roman" w:hAnsi="Times New Roman" w:cs="Times New Roman"/>
          <w:sz w:val="28"/>
          <w:szCs w:val="28"/>
        </w:rPr>
        <w:t xml:space="preserve"> если доля дохода от реализации сельскохозяйственной продукции на конец текущего года составит менее 70 процентов, получатель субсидий обязан произвести их возврат в областной бюджет в установленном порядке.</w:t>
      </w:r>
    </w:p>
    <w:p w:rsidR="00E93764" w:rsidRPr="00AB201C" w:rsidRDefault="00E93764" w:rsidP="00E93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01C">
        <w:rPr>
          <w:rFonts w:ascii="Times New Roman" w:hAnsi="Times New Roman" w:cs="Times New Roman"/>
          <w:sz w:val="28"/>
          <w:szCs w:val="28"/>
        </w:rPr>
        <w:t>6. Предоставление средств областного бюджета в форме субсидии носит заявительный характер.</w:t>
      </w:r>
    </w:p>
    <w:p w:rsidR="00E93764" w:rsidRPr="0054659E" w:rsidRDefault="00E93764" w:rsidP="00E93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01C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AB201C">
        <w:rPr>
          <w:rFonts w:ascii="Times New Roman" w:hAnsi="Times New Roman" w:cs="Times New Roman"/>
          <w:sz w:val="28"/>
          <w:szCs w:val="28"/>
        </w:rPr>
        <w:t>Получатели субсидий в срок по 25 декабря текущего финансового года включительно (при выделении лимитов бюджетных обязательств позднее указанного срока, включая дату выделения лимитов бюджетных обязательств) представляют в министерство</w:t>
      </w:r>
      <w:r w:rsidR="00797587">
        <w:rPr>
          <w:rFonts w:ascii="Times New Roman" w:hAnsi="Times New Roman" w:cs="Times New Roman"/>
          <w:sz w:val="28"/>
          <w:szCs w:val="28"/>
        </w:rPr>
        <w:t xml:space="preserve"> заявление, соглашение о предоставлении субсидий,</w:t>
      </w:r>
      <w:r w:rsidR="00797587" w:rsidRPr="0054659E">
        <w:rPr>
          <w:rFonts w:ascii="Times New Roman" w:hAnsi="Times New Roman" w:cs="Times New Roman"/>
          <w:sz w:val="28"/>
          <w:szCs w:val="28"/>
        </w:rPr>
        <w:t xml:space="preserve"> </w:t>
      </w:r>
      <w:r w:rsidR="00797587">
        <w:rPr>
          <w:rFonts w:ascii="Times New Roman" w:hAnsi="Times New Roman" w:cs="Times New Roman"/>
          <w:sz w:val="28"/>
          <w:szCs w:val="28"/>
        </w:rPr>
        <w:t>с</w:t>
      </w:r>
      <w:r w:rsidRPr="00AB201C">
        <w:rPr>
          <w:rFonts w:ascii="Times New Roman" w:hAnsi="Times New Roman" w:cs="Times New Roman"/>
          <w:sz w:val="28"/>
          <w:szCs w:val="28"/>
        </w:rPr>
        <w:t xml:space="preserve">правки-расчеты на выплату субсидий, </w:t>
      </w:r>
      <w:r w:rsidRPr="0054659E">
        <w:rPr>
          <w:rFonts w:ascii="Times New Roman" w:hAnsi="Times New Roman" w:cs="Times New Roman"/>
          <w:sz w:val="28"/>
          <w:szCs w:val="28"/>
        </w:rPr>
        <w:t>письма, подтверждающие отсутствие процедуры ликвидации или решений арбитражных судов о признании получателя субсидий несостоятельным (банкротом) и об открытии конкурсного производства, подписанные получателем с</w:t>
      </w:r>
      <w:r w:rsidR="00797587">
        <w:rPr>
          <w:rFonts w:ascii="Times New Roman" w:hAnsi="Times New Roman" w:cs="Times New Roman"/>
          <w:sz w:val="28"/>
          <w:szCs w:val="28"/>
        </w:rPr>
        <w:t>убсидий</w:t>
      </w:r>
      <w:proofErr w:type="gramEnd"/>
      <w:r w:rsidR="00797587">
        <w:rPr>
          <w:rFonts w:ascii="Times New Roman" w:hAnsi="Times New Roman" w:cs="Times New Roman"/>
          <w:sz w:val="28"/>
          <w:szCs w:val="28"/>
        </w:rPr>
        <w:t xml:space="preserve"> </w:t>
      </w:r>
      <w:r w:rsidRPr="0054659E">
        <w:rPr>
          <w:rFonts w:ascii="Times New Roman" w:hAnsi="Times New Roman" w:cs="Times New Roman"/>
          <w:sz w:val="28"/>
          <w:szCs w:val="28"/>
        </w:rPr>
        <w:t xml:space="preserve">и иные документы, предусмотренные </w:t>
      </w:r>
      <w:hyperlink w:anchor="P127" w:history="1">
        <w:r w:rsidRPr="0054659E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54659E">
        <w:rPr>
          <w:rFonts w:ascii="Times New Roman" w:hAnsi="Times New Roman" w:cs="Times New Roman"/>
          <w:sz w:val="28"/>
          <w:szCs w:val="28"/>
        </w:rPr>
        <w:t xml:space="preserve"> к настоящему Положению, если </w:t>
      </w:r>
      <w:hyperlink w:anchor="P127" w:history="1">
        <w:r w:rsidRPr="0054659E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54659E">
        <w:rPr>
          <w:rFonts w:ascii="Times New Roman" w:hAnsi="Times New Roman" w:cs="Times New Roman"/>
          <w:sz w:val="28"/>
          <w:szCs w:val="28"/>
        </w:rPr>
        <w:t xml:space="preserve"> к настоящему Положению не предусмотрено иное.</w:t>
      </w:r>
    </w:p>
    <w:p w:rsidR="00E93764" w:rsidRPr="0054659E" w:rsidRDefault="00E93764" w:rsidP="00E93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59E">
        <w:rPr>
          <w:rFonts w:ascii="Times New Roman" w:hAnsi="Times New Roman" w:cs="Times New Roman"/>
          <w:sz w:val="28"/>
          <w:szCs w:val="28"/>
        </w:rPr>
        <w:t xml:space="preserve">8. Субсидии предоставляются в пределах утвержденных бюджетных ассигнований и лимитов бюджетных обязательств в течение 10 рабочих дней со дня представления получателями документов, предусмотренных </w:t>
      </w:r>
      <w:hyperlink w:anchor="P127" w:history="1">
        <w:r w:rsidRPr="0054659E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54659E">
        <w:rPr>
          <w:rFonts w:ascii="Times New Roman" w:hAnsi="Times New Roman" w:cs="Times New Roman"/>
          <w:sz w:val="28"/>
          <w:szCs w:val="28"/>
        </w:rPr>
        <w:t xml:space="preserve"> к настоящему Положению, путем перечисления средств субсидий на расчетные счета получателей, открытые ими в кредитных организациях, если </w:t>
      </w:r>
      <w:hyperlink w:anchor="P127" w:history="1">
        <w:r w:rsidRPr="0054659E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54659E">
        <w:rPr>
          <w:rFonts w:ascii="Times New Roman" w:hAnsi="Times New Roman" w:cs="Times New Roman"/>
          <w:sz w:val="28"/>
          <w:szCs w:val="28"/>
        </w:rPr>
        <w:t xml:space="preserve"> к настоящему Положению не предусмотрено иное.</w:t>
      </w:r>
    </w:p>
    <w:p w:rsidR="00E93764" w:rsidRPr="0054659E" w:rsidRDefault="00E93764" w:rsidP="00E93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59E">
        <w:rPr>
          <w:rFonts w:ascii="Times New Roman" w:hAnsi="Times New Roman" w:cs="Times New Roman"/>
          <w:sz w:val="28"/>
          <w:szCs w:val="28"/>
        </w:rPr>
        <w:t xml:space="preserve">Субсидии предоставляются в порядке очередности, исходя из времени поступления в министерство необходимых документов, предусмотренных настоящим Положением и </w:t>
      </w:r>
      <w:hyperlink w:anchor="P127" w:history="1">
        <w:r w:rsidRPr="0054659E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54659E">
        <w:rPr>
          <w:rFonts w:ascii="Times New Roman" w:hAnsi="Times New Roman" w:cs="Times New Roman"/>
          <w:sz w:val="28"/>
          <w:szCs w:val="28"/>
        </w:rPr>
        <w:t xml:space="preserve"> к нему, если </w:t>
      </w:r>
      <w:hyperlink w:anchor="P127" w:history="1">
        <w:r w:rsidRPr="0054659E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54659E">
        <w:rPr>
          <w:rFonts w:ascii="Times New Roman" w:hAnsi="Times New Roman" w:cs="Times New Roman"/>
          <w:sz w:val="28"/>
          <w:szCs w:val="28"/>
        </w:rPr>
        <w:t xml:space="preserve"> к настоящему Положению не предусмотрено иное.</w:t>
      </w:r>
    </w:p>
    <w:p w:rsidR="00E93764" w:rsidRPr="0054659E" w:rsidRDefault="00E93764" w:rsidP="00E93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59E">
        <w:rPr>
          <w:rFonts w:ascii="Times New Roman" w:hAnsi="Times New Roman" w:cs="Times New Roman"/>
          <w:sz w:val="28"/>
          <w:szCs w:val="28"/>
        </w:rPr>
        <w:t>Порядок приема и регистрации документов, представленных для получения субсидий, устанавливается министерством.</w:t>
      </w:r>
    </w:p>
    <w:p w:rsidR="00E93764" w:rsidRPr="0054659E" w:rsidRDefault="00E93764" w:rsidP="00E93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59E">
        <w:rPr>
          <w:rFonts w:ascii="Times New Roman" w:hAnsi="Times New Roman" w:cs="Times New Roman"/>
          <w:sz w:val="28"/>
          <w:szCs w:val="28"/>
        </w:rPr>
        <w:t>9. Министерство представляет в министерство финансов области отчетность в установленном порядке.</w:t>
      </w:r>
    </w:p>
    <w:p w:rsidR="00E93764" w:rsidRPr="0054659E" w:rsidRDefault="00E93764" w:rsidP="00E93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59E">
        <w:rPr>
          <w:rFonts w:ascii="Times New Roman" w:hAnsi="Times New Roman" w:cs="Times New Roman"/>
          <w:sz w:val="28"/>
          <w:szCs w:val="28"/>
        </w:rPr>
        <w:t>10. Получатели субсидий в соответствии с законодательством Российской Федерации несут ответственность за достоверность сведений, содержащихся в представляемых документах на получение субсидий.</w:t>
      </w:r>
    </w:p>
    <w:p w:rsidR="00E93764" w:rsidRPr="0054659E" w:rsidRDefault="00E93764" w:rsidP="00E93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59E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5465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659E">
        <w:rPr>
          <w:rFonts w:ascii="Times New Roman" w:hAnsi="Times New Roman" w:cs="Times New Roman"/>
          <w:sz w:val="28"/>
          <w:szCs w:val="28"/>
        </w:rPr>
        <w:t xml:space="preserve"> правильным исчислением и выплатой бюджетных средств осуществляется министерством.</w:t>
      </w:r>
    </w:p>
    <w:p w:rsidR="00E93764" w:rsidRPr="0054659E" w:rsidRDefault="00E93764" w:rsidP="00E93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01C">
        <w:rPr>
          <w:rFonts w:ascii="Times New Roman" w:hAnsi="Times New Roman" w:cs="Times New Roman"/>
          <w:sz w:val="28"/>
          <w:szCs w:val="28"/>
        </w:rPr>
        <w:t xml:space="preserve">12. Министерство и органы государственного финансового контроля (по согласованию) проводят проверку соблюдения условий, целей и порядка </w:t>
      </w:r>
      <w:r w:rsidRPr="00AB201C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субсидий их получателям.</w:t>
      </w:r>
    </w:p>
    <w:p w:rsidR="00E93764" w:rsidRPr="0054659E" w:rsidRDefault="00E93764" w:rsidP="00E93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59E">
        <w:rPr>
          <w:rFonts w:ascii="Times New Roman" w:hAnsi="Times New Roman" w:cs="Times New Roman"/>
          <w:sz w:val="28"/>
          <w:szCs w:val="28"/>
        </w:rPr>
        <w:t xml:space="preserve">13. В случае выявления факта нарушения получателем субсидий условий предоставления субсидий, установленных </w:t>
      </w:r>
      <w:hyperlink w:anchor="P127" w:history="1">
        <w:r w:rsidRPr="0054659E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54659E">
        <w:rPr>
          <w:rFonts w:ascii="Times New Roman" w:hAnsi="Times New Roman" w:cs="Times New Roman"/>
          <w:sz w:val="28"/>
          <w:szCs w:val="28"/>
        </w:rPr>
        <w:t xml:space="preserve"> к настоящему Положению:</w:t>
      </w:r>
    </w:p>
    <w:p w:rsidR="00E93764" w:rsidRPr="0054659E" w:rsidRDefault="00E93764" w:rsidP="00E93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6"/>
      <w:bookmarkEnd w:id="2"/>
      <w:r w:rsidRPr="0054659E">
        <w:rPr>
          <w:rFonts w:ascii="Times New Roman" w:hAnsi="Times New Roman" w:cs="Times New Roman"/>
          <w:sz w:val="28"/>
          <w:szCs w:val="28"/>
        </w:rPr>
        <w:t>а) министерство в течение 5 рабочих дней с момента выявления нарушения принимает решение в форме правового акта о приостановлении предоставления субсидии получателю и установлении суммы субсидии, подлежащей возврату в областной бюджет;</w:t>
      </w:r>
    </w:p>
    <w:p w:rsidR="00E93764" w:rsidRPr="0054659E" w:rsidRDefault="00E93764" w:rsidP="00E93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7"/>
      <w:bookmarkEnd w:id="3"/>
      <w:r w:rsidRPr="0054659E">
        <w:rPr>
          <w:rFonts w:ascii="Times New Roman" w:hAnsi="Times New Roman" w:cs="Times New Roman"/>
          <w:sz w:val="28"/>
          <w:szCs w:val="28"/>
        </w:rPr>
        <w:t xml:space="preserve">б) министерство в течение 10 рабочих дней со дня принятия правового акта, предусмотренного </w:t>
      </w:r>
      <w:hyperlink w:anchor="P106" w:history="1">
        <w:r w:rsidRPr="0054659E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0A597C" w:rsidRPr="0054659E">
          <w:rPr>
            <w:rFonts w:ascii="Times New Roman" w:hAnsi="Times New Roman" w:cs="Times New Roman"/>
            <w:sz w:val="28"/>
            <w:szCs w:val="28"/>
          </w:rPr>
          <w:t>«</w:t>
        </w:r>
        <w:r w:rsidRPr="0054659E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0A597C" w:rsidRPr="0054659E">
        <w:rPr>
          <w:rFonts w:ascii="Times New Roman" w:hAnsi="Times New Roman" w:cs="Times New Roman"/>
          <w:sz w:val="28"/>
          <w:szCs w:val="28"/>
        </w:rPr>
        <w:t>»</w:t>
      </w:r>
      <w:r w:rsidRPr="0054659E">
        <w:rPr>
          <w:rFonts w:ascii="Times New Roman" w:hAnsi="Times New Roman" w:cs="Times New Roman"/>
          <w:sz w:val="28"/>
          <w:szCs w:val="28"/>
        </w:rPr>
        <w:t xml:space="preserve"> настоящего пункта, направляет получателю субсидии письменное требование о возврате средств субсидии с приложением копии указанного правового акта и платежных реквизитов для осуществления возврата средств субсидии;</w:t>
      </w:r>
    </w:p>
    <w:p w:rsidR="00E93764" w:rsidRPr="0054659E" w:rsidRDefault="00E93764" w:rsidP="00E93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8"/>
      <w:bookmarkEnd w:id="4"/>
      <w:r w:rsidRPr="0054659E">
        <w:rPr>
          <w:rFonts w:ascii="Times New Roman" w:hAnsi="Times New Roman" w:cs="Times New Roman"/>
          <w:sz w:val="28"/>
          <w:szCs w:val="28"/>
        </w:rPr>
        <w:t xml:space="preserve">в) получатель субсидии обязан в течение 90 календарных дней со дня получения требования, предусмотренного </w:t>
      </w:r>
      <w:hyperlink w:anchor="P107" w:history="1">
        <w:proofErr w:type="gramStart"/>
        <w:r w:rsidRPr="0054659E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314EEF" w:rsidRPr="0054659E">
          <w:rPr>
            <w:rFonts w:ascii="Times New Roman" w:hAnsi="Times New Roman" w:cs="Times New Roman"/>
            <w:sz w:val="28"/>
            <w:szCs w:val="28"/>
          </w:rPr>
          <w:t>«</w:t>
        </w:r>
        <w:r w:rsidRPr="0054659E">
          <w:rPr>
            <w:rFonts w:ascii="Times New Roman" w:hAnsi="Times New Roman" w:cs="Times New Roman"/>
            <w:sz w:val="28"/>
            <w:szCs w:val="28"/>
          </w:rPr>
          <w:t>б</w:t>
        </w:r>
        <w:proofErr w:type="gramEnd"/>
      </w:hyperlink>
      <w:r w:rsidR="00314EEF" w:rsidRPr="0054659E">
        <w:rPr>
          <w:rFonts w:ascii="Times New Roman" w:hAnsi="Times New Roman" w:cs="Times New Roman"/>
          <w:sz w:val="28"/>
          <w:szCs w:val="28"/>
        </w:rPr>
        <w:t>»</w:t>
      </w:r>
      <w:r w:rsidRPr="0054659E">
        <w:rPr>
          <w:rFonts w:ascii="Times New Roman" w:hAnsi="Times New Roman" w:cs="Times New Roman"/>
          <w:sz w:val="28"/>
          <w:szCs w:val="28"/>
        </w:rPr>
        <w:t xml:space="preserve"> настоящего пункта, возвратить средства субсидии в областной бюджет;</w:t>
      </w:r>
    </w:p>
    <w:p w:rsidR="00E93764" w:rsidRPr="0054659E" w:rsidRDefault="00E93764" w:rsidP="00E93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59E">
        <w:rPr>
          <w:rFonts w:ascii="Times New Roman" w:hAnsi="Times New Roman" w:cs="Times New Roman"/>
          <w:sz w:val="28"/>
          <w:szCs w:val="28"/>
        </w:rPr>
        <w:t xml:space="preserve">г) в случае, если в течение срока, установленного в </w:t>
      </w:r>
      <w:hyperlink w:anchor="P108" w:history="1">
        <w:r w:rsidRPr="0054659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314EEF" w:rsidRPr="0054659E">
          <w:rPr>
            <w:rFonts w:ascii="Times New Roman" w:hAnsi="Times New Roman" w:cs="Times New Roman"/>
            <w:sz w:val="28"/>
            <w:szCs w:val="28"/>
          </w:rPr>
          <w:t>«</w:t>
        </w:r>
        <w:proofErr w:type="gramStart"/>
        <w:r w:rsidRPr="0054659E">
          <w:rPr>
            <w:rFonts w:ascii="Times New Roman" w:hAnsi="Times New Roman" w:cs="Times New Roman"/>
            <w:sz w:val="28"/>
            <w:szCs w:val="28"/>
          </w:rPr>
          <w:t>в</w:t>
        </w:r>
        <w:proofErr w:type="gramEnd"/>
      </w:hyperlink>
      <w:r w:rsidR="00314EEF" w:rsidRPr="0054659E">
        <w:rPr>
          <w:rFonts w:ascii="Times New Roman" w:hAnsi="Times New Roman" w:cs="Times New Roman"/>
          <w:sz w:val="28"/>
          <w:szCs w:val="28"/>
        </w:rPr>
        <w:t>»</w:t>
      </w:r>
      <w:r w:rsidRPr="005465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659E">
        <w:rPr>
          <w:rFonts w:ascii="Times New Roman" w:hAnsi="Times New Roman" w:cs="Times New Roman"/>
          <w:sz w:val="28"/>
          <w:szCs w:val="28"/>
        </w:rPr>
        <w:t>настоящего</w:t>
      </w:r>
      <w:proofErr w:type="gramEnd"/>
      <w:r w:rsidRPr="0054659E">
        <w:rPr>
          <w:rFonts w:ascii="Times New Roman" w:hAnsi="Times New Roman" w:cs="Times New Roman"/>
          <w:sz w:val="28"/>
          <w:szCs w:val="28"/>
        </w:rPr>
        <w:t xml:space="preserve"> пункта, получатель субсидии не возвратил средства субсидии в областной бюджет, министерство обращается в суд с заявлением о взыскании средств субсидии в соответствии с действующим законодательством.</w:t>
      </w:r>
    </w:p>
    <w:p w:rsidR="00E93764" w:rsidRPr="0054659E" w:rsidRDefault="00E93764" w:rsidP="00E93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59E">
        <w:rPr>
          <w:rFonts w:ascii="Times New Roman" w:hAnsi="Times New Roman" w:cs="Times New Roman"/>
          <w:sz w:val="28"/>
          <w:szCs w:val="28"/>
        </w:rPr>
        <w:t>14. В случаях, предусмотренных соглашением о предоставлении субсидии, неиспользованный в отчетном финансовом году остаток субсидии подлежит возврату получателем субсидии в текущем финансовом году в следующем порядке:</w:t>
      </w:r>
    </w:p>
    <w:p w:rsidR="00E93764" w:rsidRPr="00AB201C" w:rsidRDefault="00E93764" w:rsidP="00E93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1"/>
      <w:bookmarkEnd w:id="5"/>
      <w:proofErr w:type="gramStart"/>
      <w:r w:rsidRPr="00AB201C">
        <w:rPr>
          <w:rFonts w:ascii="Times New Roman" w:hAnsi="Times New Roman" w:cs="Times New Roman"/>
          <w:sz w:val="28"/>
          <w:szCs w:val="28"/>
        </w:rPr>
        <w:t>министерство до 1 февраля года, следующего за отчетным, издает приказ о возврате в областной бюджет неиспользованного получателем субсидии остатка субсидии (далее - остаток субсидии);</w:t>
      </w:r>
      <w:proofErr w:type="gramEnd"/>
    </w:p>
    <w:p w:rsidR="00E93764" w:rsidRPr="0054659E" w:rsidRDefault="00E93764" w:rsidP="00E93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2"/>
      <w:bookmarkEnd w:id="6"/>
      <w:r w:rsidRPr="00AB201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54659E">
        <w:rPr>
          <w:rFonts w:ascii="Times New Roman" w:hAnsi="Times New Roman" w:cs="Times New Roman"/>
          <w:sz w:val="28"/>
          <w:szCs w:val="28"/>
        </w:rPr>
        <w:t xml:space="preserve">7 календарных дней со дня издания приказа, предусмотренного </w:t>
      </w:r>
      <w:hyperlink w:anchor="P111" w:history="1">
        <w:r w:rsidRPr="0054659E">
          <w:rPr>
            <w:rFonts w:ascii="Times New Roman" w:hAnsi="Times New Roman" w:cs="Times New Roman"/>
            <w:sz w:val="28"/>
            <w:szCs w:val="28"/>
          </w:rPr>
          <w:t>абзацем вторым</w:t>
        </w:r>
      </w:hyperlink>
      <w:r w:rsidRPr="0054659E">
        <w:rPr>
          <w:rFonts w:ascii="Times New Roman" w:hAnsi="Times New Roman" w:cs="Times New Roman"/>
          <w:sz w:val="28"/>
          <w:szCs w:val="28"/>
        </w:rPr>
        <w:t xml:space="preserve"> настоящего пункта, министерство направляет получателю субсидии письменное требование о возврате остатка субсидии с приложением копии указанного приказа и платежных реквизитов для осуществления возврата остатка субсидии;</w:t>
      </w:r>
    </w:p>
    <w:p w:rsidR="00E93764" w:rsidRPr="0054659E" w:rsidRDefault="00E93764" w:rsidP="00E93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3"/>
      <w:bookmarkEnd w:id="7"/>
      <w:r w:rsidRPr="0054659E">
        <w:rPr>
          <w:rFonts w:ascii="Times New Roman" w:hAnsi="Times New Roman" w:cs="Times New Roman"/>
          <w:sz w:val="28"/>
          <w:szCs w:val="28"/>
        </w:rPr>
        <w:t xml:space="preserve">получатель субсидии обязан в течение 15 календарных дней со дня получения требования, предусмотренного </w:t>
      </w:r>
      <w:hyperlink w:anchor="P112" w:history="1">
        <w:r w:rsidRPr="0054659E">
          <w:rPr>
            <w:rFonts w:ascii="Times New Roman" w:hAnsi="Times New Roman" w:cs="Times New Roman"/>
            <w:sz w:val="28"/>
            <w:szCs w:val="28"/>
          </w:rPr>
          <w:t>абзацем третьим</w:t>
        </w:r>
      </w:hyperlink>
      <w:r w:rsidRPr="0054659E">
        <w:rPr>
          <w:rFonts w:ascii="Times New Roman" w:hAnsi="Times New Roman" w:cs="Times New Roman"/>
          <w:sz w:val="28"/>
          <w:szCs w:val="28"/>
        </w:rPr>
        <w:t xml:space="preserve"> настоящего пункта, возвратить остаток субсидии в областной бюджет;</w:t>
      </w:r>
    </w:p>
    <w:p w:rsidR="00E93764" w:rsidRPr="0054659E" w:rsidRDefault="0058735A" w:rsidP="00E93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59E">
        <w:rPr>
          <w:rFonts w:ascii="Times New Roman" w:hAnsi="Times New Roman" w:cs="Times New Roman"/>
          <w:sz w:val="28"/>
          <w:szCs w:val="28"/>
        </w:rPr>
        <w:t>в случае</w:t>
      </w:r>
      <w:r w:rsidR="00E93764" w:rsidRPr="0054659E">
        <w:rPr>
          <w:rFonts w:ascii="Times New Roman" w:hAnsi="Times New Roman" w:cs="Times New Roman"/>
          <w:sz w:val="28"/>
          <w:szCs w:val="28"/>
        </w:rPr>
        <w:t xml:space="preserve"> если в течение срока, установленного </w:t>
      </w:r>
      <w:hyperlink w:anchor="P113" w:history="1">
        <w:r w:rsidR="00E93764" w:rsidRPr="0054659E">
          <w:rPr>
            <w:rFonts w:ascii="Times New Roman" w:hAnsi="Times New Roman" w:cs="Times New Roman"/>
            <w:sz w:val="28"/>
            <w:szCs w:val="28"/>
          </w:rPr>
          <w:t>абзацем четвертым</w:t>
        </w:r>
      </w:hyperlink>
      <w:r w:rsidR="00E93764" w:rsidRPr="0054659E">
        <w:rPr>
          <w:rFonts w:ascii="Times New Roman" w:hAnsi="Times New Roman" w:cs="Times New Roman"/>
          <w:sz w:val="28"/>
          <w:szCs w:val="28"/>
        </w:rPr>
        <w:t xml:space="preserve"> настоящего пункта, получатель субсидии не возвратил остаток субсидии в областной бюджет, министерство в течение 30 календарных дней со дня истечения указанного срока направляет материалы в суд для взыскания сре</w:t>
      </w:r>
      <w:proofErr w:type="gramStart"/>
      <w:r w:rsidR="00E93764" w:rsidRPr="0054659E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E93764" w:rsidRPr="0054659E">
        <w:rPr>
          <w:rFonts w:ascii="Times New Roman" w:hAnsi="Times New Roman" w:cs="Times New Roman"/>
          <w:sz w:val="28"/>
          <w:szCs w:val="28"/>
        </w:rPr>
        <w:t>удебном порядке.</w:t>
      </w:r>
    </w:p>
    <w:p w:rsidR="00E93764" w:rsidRPr="0054659E" w:rsidRDefault="00E93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689" w:rsidRPr="0054659E" w:rsidRDefault="003236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689" w:rsidRDefault="003236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689" w:rsidRDefault="003236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639C" w:rsidRDefault="009A639C" w:rsidP="005A704C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9A639C" w:rsidRDefault="009A639C" w:rsidP="00160D97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9A639C" w:rsidRDefault="009A639C" w:rsidP="00160D97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субсидий</w:t>
      </w:r>
    </w:p>
    <w:p w:rsidR="009A639C" w:rsidRDefault="009A639C" w:rsidP="00160D97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областного бюджета</w:t>
      </w:r>
    </w:p>
    <w:p w:rsidR="009A639C" w:rsidRDefault="009A639C" w:rsidP="00160D97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государственную поддержку</w:t>
      </w:r>
    </w:p>
    <w:p w:rsidR="009A639C" w:rsidRDefault="009A639C" w:rsidP="00160D97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хозяйства</w:t>
      </w:r>
    </w:p>
    <w:p w:rsidR="009A639C" w:rsidRDefault="009A6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0C28" w:rsidRPr="00780C28" w:rsidRDefault="00780C28" w:rsidP="00780C2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8" w:name="P127"/>
      <w:bookmarkEnd w:id="8"/>
      <w:r w:rsidRPr="00780C28">
        <w:rPr>
          <w:rFonts w:ascii="Times New Roman" w:hAnsi="Times New Roman" w:cs="Times New Roman"/>
          <w:b/>
          <w:color w:val="000000"/>
          <w:sz w:val="28"/>
          <w:szCs w:val="28"/>
        </w:rPr>
        <w:t>Размер и условия предоставления субсидии</w:t>
      </w:r>
    </w:p>
    <w:p w:rsidR="00780C28" w:rsidRPr="00780C28" w:rsidRDefault="00780C28" w:rsidP="00780C2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0C28">
        <w:rPr>
          <w:rFonts w:ascii="Times New Roman" w:hAnsi="Times New Roman" w:cs="Times New Roman"/>
          <w:b/>
          <w:color w:val="000000"/>
          <w:sz w:val="28"/>
          <w:szCs w:val="28"/>
        </w:rPr>
        <w:t>за счет средств областного бюджета в рамках</w:t>
      </w:r>
      <w:r w:rsidR="008D6E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80C28">
        <w:rPr>
          <w:rFonts w:ascii="Times New Roman" w:hAnsi="Times New Roman" w:cs="Times New Roman"/>
          <w:b/>
          <w:color w:val="000000"/>
          <w:sz w:val="28"/>
          <w:szCs w:val="28"/>
        </w:rPr>
        <w:t>реализации государственной программы</w:t>
      </w:r>
      <w:r w:rsidR="008D6E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80C28">
        <w:rPr>
          <w:rFonts w:ascii="Times New Roman" w:hAnsi="Times New Roman" w:cs="Times New Roman"/>
          <w:b/>
          <w:color w:val="000000"/>
          <w:sz w:val="28"/>
          <w:szCs w:val="28"/>
        </w:rPr>
        <w:t>Саратовской области «Развитие сельского хозяйства</w:t>
      </w:r>
      <w:r w:rsidR="008D6E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80C28">
        <w:rPr>
          <w:rFonts w:ascii="Times New Roman" w:hAnsi="Times New Roman" w:cs="Times New Roman"/>
          <w:b/>
          <w:color w:val="000000"/>
          <w:sz w:val="28"/>
          <w:szCs w:val="28"/>
        </w:rPr>
        <w:t>и регулирование рынков сельскохозяйственной продукции,</w:t>
      </w:r>
    </w:p>
    <w:p w:rsidR="00371D2B" w:rsidRDefault="00780C28" w:rsidP="00780C28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80C28">
        <w:rPr>
          <w:rFonts w:ascii="Times New Roman" w:hAnsi="Times New Roman" w:cs="Times New Roman"/>
          <w:color w:val="000000"/>
          <w:sz w:val="28"/>
          <w:szCs w:val="28"/>
        </w:rPr>
        <w:t>сырья и продовольствия в Саратовской области на 2014 - 2020 годы»</w:t>
      </w:r>
      <w:r w:rsidR="00371D2B" w:rsidRPr="00371D2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F64839" w:rsidRPr="00371D2B" w:rsidRDefault="00371D2B" w:rsidP="00780C28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1076D">
        <w:rPr>
          <w:rFonts w:ascii="Times New Roman" w:hAnsi="Times New Roman" w:cs="Times New Roman"/>
          <w:color w:val="000000"/>
          <w:sz w:val="28"/>
          <w:szCs w:val="28"/>
        </w:rPr>
        <w:t xml:space="preserve">на отдельные </w:t>
      </w:r>
      <w:proofErr w:type="spellStart"/>
      <w:r w:rsidRPr="0081076D">
        <w:rPr>
          <w:rFonts w:ascii="Times New Roman" w:hAnsi="Times New Roman" w:cs="Times New Roman"/>
          <w:color w:val="000000"/>
          <w:sz w:val="28"/>
          <w:szCs w:val="28"/>
        </w:rPr>
        <w:t>подотрасли</w:t>
      </w:r>
      <w:proofErr w:type="spellEnd"/>
      <w:r w:rsidRPr="00371D2B">
        <w:rPr>
          <w:rFonts w:ascii="Times New Roman" w:hAnsi="Times New Roman" w:cs="Times New Roman"/>
          <w:color w:val="000000"/>
          <w:sz w:val="28"/>
          <w:szCs w:val="28"/>
        </w:rPr>
        <w:t xml:space="preserve"> животноводства</w:t>
      </w:r>
    </w:p>
    <w:p w:rsidR="00780C28" w:rsidRDefault="00780C28" w:rsidP="00780C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639C" w:rsidRDefault="00F648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639C">
        <w:rPr>
          <w:rFonts w:ascii="Times New Roman" w:hAnsi="Times New Roman" w:cs="Times New Roman"/>
          <w:sz w:val="28"/>
          <w:szCs w:val="28"/>
        </w:rPr>
        <w:t>. Субсидии в рамках реализации подпрограммы</w:t>
      </w:r>
    </w:p>
    <w:p w:rsidR="009A639C" w:rsidRDefault="00765A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639C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="009A639C"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 w:rsidR="009A639C">
        <w:rPr>
          <w:rFonts w:ascii="Times New Roman" w:hAnsi="Times New Roman" w:cs="Times New Roman"/>
          <w:sz w:val="28"/>
          <w:szCs w:val="28"/>
        </w:rPr>
        <w:t xml:space="preserve"> животноводства, переработки и</w:t>
      </w:r>
    </w:p>
    <w:p w:rsidR="009A639C" w:rsidRDefault="009A63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продукции жив</w:t>
      </w:r>
      <w:r w:rsidR="00765AB9">
        <w:rPr>
          <w:rFonts w:ascii="Times New Roman" w:hAnsi="Times New Roman" w:cs="Times New Roman"/>
          <w:sz w:val="28"/>
          <w:szCs w:val="28"/>
        </w:rPr>
        <w:t>отноводства на 2014-2020 годы»</w:t>
      </w:r>
    </w:p>
    <w:p w:rsidR="009A639C" w:rsidRDefault="009A6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639C" w:rsidRDefault="001710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639C">
        <w:rPr>
          <w:rFonts w:ascii="Times New Roman" w:hAnsi="Times New Roman" w:cs="Times New Roman"/>
          <w:sz w:val="28"/>
          <w:szCs w:val="28"/>
        </w:rPr>
        <w:t>.1. Субсидии на возмещение части затрат по наращиванию</w:t>
      </w:r>
      <w:r w:rsidR="00505C81" w:rsidRPr="00505C81">
        <w:rPr>
          <w:rFonts w:ascii="Times New Roman" w:hAnsi="Times New Roman" w:cs="Times New Roman"/>
          <w:sz w:val="28"/>
          <w:szCs w:val="28"/>
        </w:rPr>
        <w:t xml:space="preserve"> </w:t>
      </w:r>
      <w:r w:rsidR="009A639C">
        <w:rPr>
          <w:rFonts w:ascii="Times New Roman" w:hAnsi="Times New Roman" w:cs="Times New Roman"/>
          <w:sz w:val="28"/>
          <w:szCs w:val="28"/>
        </w:rPr>
        <w:t>маточного поголовья овец и коз</w:t>
      </w:r>
    </w:p>
    <w:p w:rsidR="009A639C" w:rsidRDefault="009A6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13B0" w:rsidRPr="007513B0" w:rsidRDefault="007513B0" w:rsidP="007513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13B0">
        <w:rPr>
          <w:rFonts w:ascii="Times New Roman" w:hAnsi="Times New Roman" w:cs="Times New Roman"/>
          <w:sz w:val="28"/>
          <w:szCs w:val="28"/>
        </w:rPr>
        <w:t>Субсидии предоставляются сельскохозяйственным товаропроизводителям (кроме граждан, ведущих личное подсобное хозяйство) на возмещение части затрат по наращиванию маточного поголовья овец и коз при наличии маточного поголовья овец и коз по состоянию на 1 января текущего финансового года в количестве 500 и более голов и условии сохранения или увеличения данного поголовья по отношению к поголовью по состоянию на 1 января года, предшествующего</w:t>
      </w:r>
      <w:proofErr w:type="gramEnd"/>
      <w:r w:rsidRPr="007513B0">
        <w:rPr>
          <w:rFonts w:ascii="Times New Roman" w:hAnsi="Times New Roman" w:cs="Times New Roman"/>
          <w:sz w:val="28"/>
          <w:szCs w:val="28"/>
        </w:rPr>
        <w:t xml:space="preserve"> текущему финансовому году, и к началу месяца, в котором выплачивается субсидия, согласно справкам-расчетам и информации о наличии маточного поголовья овец и коз по установленным формам по ставкам на одну физическую голову, утвержденным министерством.</w:t>
      </w:r>
    </w:p>
    <w:p w:rsidR="009A639C" w:rsidRDefault="009A63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в соответствии с </w:t>
      </w:r>
      <w:hyperlink r:id="rId17" w:history="1">
        <w:r w:rsidRPr="008430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635A23" w:rsidRPr="00843007">
        <w:rPr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4 декабря 2012 г. </w:t>
      </w:r>
      <w:r w:rsidR="008E32F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1258 </w:t>
      </w:r>
      <w:r w:rsidR="008E32F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по наращиванию маточного поголовья овец и коз, поголовья северных оленей, ма</w:t>
      </w:r>
      <w:r w:rsidR="008E32F6">
        <w:rPr>
          <w:rFonts w:ascii="Times New Roman" w:hAnsi="Times New Roman" w:cs="Times New Roman"/>
          <w:sz w:val="28"/>
          <w:szCs w:val="28"/>
        </w:rPr>
        <w:t>ралов и мясных табунных лошадей»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7E9F" w:rsidRPr="005F012C" w:rsidRDefault="000A7E9F">
      <w:pPr>
        <w:pStyle w:val="12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9A639C" w:rsidRDefault="00974C07">
      <w:pPr>
        <w:pStyle w:val="12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A639C">
        <w:rPr>
          <w:rFonts w:ascii="Times New Roman" w:hAnsi="Times New Roman"/>
          <w:sz w:val="28"/>
          <w:szCs w:val="28"/>
        </w:rPr>
        <w:t xml:space="preserve">.2. Субсидии на поддержку производства и реализации тонкорунной </w:t>
      </w:r>
    </w:p>
    <w:p w:rsidR="009A639C" w:rsidRDefault="009A639C">
      <w:pPr>
        <w:pStyle w:val="12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полутонкорунной шерсти</w:t>
      </w:r>
    </w:p>
    <w:p w:rsidR="009A639C" w:rsidRDefault="009A639C">
      <w:pPr>
        <w:pStyle w:val="12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9A639C" w:rsidRDefault="009A639C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Субсидии предоставляются сельскохозяйственным товаропроизводителям (кроме граждан, ведущих личное подсобное хозяйство) на поддержку производства и реализации тонкорунной и полутонкорунной шерсти, при условии осуществления производства шерсти и ее реализации на перерабатывающие организации на территории  Российской Федерации в текущем финансовом году, при наличии поголовья овец тонкорунных и полутонкорунных пород у сельскохозяйственных  товаропроизводителей по состоянию на 1-е число месяца их обращения в министерство о</w:t>
      </w:r>
      <w:proofErr w:type="gramEnd"/>
      <w:r w:rsidR="00505C81" w:rsidRPr="00505C81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предоставлении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субсидии</w:t>
      </w:r>
      <w:r w:rsidR="00013AFB">
        <w:rPr>
          <w:rFonts w:ascii="Times New Roman" w:hAnsi="Times New Roman"/>
          <w:sz w:val="28"/>
          <w:szCs w:val="28"/>
        </w:rPr>
        <w:t xml:space="preserve">. </w:t>
      </w:r>
      <w:r w:rsidR="00C354B7" w:rsidRPr="00C354B7">
        <w:rPr>
          <w:rFonts w:ascii="Times New Roman" w:hAnsi="Times New Roman"/>
          <w:sz w:val="28"/>
          <w:szCs w:val="28"/>
        </w:rPr>
        <w:t xml:space="preserve"> </w:t>
      </w:r>
    </w:p>
    <w:p w:rsidR="009A639C" w:rsidRDefault="009A6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согласно следующим документам, </w:t>
      </w:r>
      <w:r>
        <w:rPr>
          <w:rFonts w:ascii="Times New Roman" w:hAnsi="Times New Roman" w:cs="Times New Roman"/>
          <w:sz w:val="28"/>
          <w:szCs w:val="28"/>
        </w:rPr>
        <w:lastRenderedPageBreak/>
        <w:t>заверенным руководителем и главным бухгалтером получателя субсидий (при наличии соответствующих должностей):</w:t>
      </w:r>
    </w:p>
    <w:p w:rsidR="009A639C" w:rsidRDefault="009A6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справка-расчет по установленной форме;</w:t>
      </w:r>
    </w:p>
    <w:p w:rsidR="009A639C" w:rsidRDefault="009A6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информация о численности овец тонкорунных и полутонкорунных пород на 1-е число месяца обращения в министерство о предоставлении субсидии и о произведенной и реализованной тонкорунной и полутонкорунной шерсти по установленной форме;</w:t>
      </w:r>
    </w:p>
    <w:p w:rsidR="009A639C" w:rsidRDefault="009A6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копия сертификата соответствия на шерсть, выданной аккредитованной лабораторией;</w:t>
      </w:r>
    </w:p>
    <w:p w:rsidR="009A639C" w:rsidRPr="002C7A96" w:rsidRDefault="009A6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копии договора и товарной накладной о поставке шерсти на перераб</w:t>
      </w:r>
      <w:r w:rsidR="002C7A96">
        <w:rPr>
          <w:rFonts w:ascii="Times New Roman" w:hAnsi="Times New Roman" w:cs="Times New Roman"/>
          <w:sz w:val="28"/>
          <w:szCs w:val="28"/>
        </w:rPr>
        <w:t>атывающие организации.</w:t>
      </w:r>
    </w:p>
    <w:p w:rsidR="009A639C" w:rsidRDefault="009A6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по ставкам, утвержденным министерством за </w:t>
      </w:r>
      <w:r w:rsidR="00210A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килограмм произведенной и реализованной тонкорунной и полутонкорунной шерсти.</w:t>
      </w:r>
    </w:p>
    <w:p w:rsidR="009A639C" w:rsidRDefault="009A639C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A23">
        <w:rPr>
          <w:rFonts w:ascii="Times New Roman" w:hAnsi="Times New Roman"/>
          <w:sz w:val="28"/>
          <w:szCs w:val="28"/>
        </w:rPr>
        <w:t xml:space="preserve">Субсидии предоставляются в соответствии с постановлением Правительства Российской Федерации от </w:t>
      </w:r>
      <w:r w:rsidR="00F7670A">
        <w:rPr>
          <w:rFonts w:ascii="Times New Roman" w:hAnsi="Times New Roman"/>
          <w:sz w:val="28"/>
          <w:szCs w:val="28"/>
        </w:rPr>
        <w:t>2 июля</w:t>
      </w:r>
      <w:r w:rsidRPr="00635A23">
        <w:rPr>
          <w:rFonts w:ascii="Times New Roman" w:hAnsi="Times New Roman"/>
          <w:sz w:val="28"/>
          <w:szCs w:val="28"/>
        </w:rPr>
        <w:t xml:space="preserve"> </w:t>
      </w:r>
      <w:r w:rsidR="00F7670A">
        <w:rPr>
          <w:rFonts w:ascii="Times New Roman" w:hAnsi="Times New Roman"/>
          <w:sz w:val="28"/>
          <w:szCs w:val="28"/>
        </w:rPr>
        <w:t xml:space="preserve">2015 </w:t>
      </w:r>
      <w:r w:rsidRPr="00635A23">
        <w:rPr>
          <w:rFonts w:ascii="Times New Roman" w:hAnsi="Times New Roman"/>
          <w:sz w:val="28"/>
          <w:szCs w:val="28"/>
        </w:rPr>
        <w:t xml:space="preserve">года № </w:t>
      </w:r>
      <w:r w:rsidR="00F7670A">
        <w:rPr>
          <w:rFonts w:ascii="Times New Roman" w:hAnsi="Times New Roman"/>
          <w:sz w:val="28"/>
          <w:szCs w:val="28"/>
        </w:rPr>
        <w:t>667</w:t>
      </w:r>
      <w:r w:rsidRPr="00635A23">
        <w:rPr>
          <w:rFonts w:ascii="Times New Roman" w:hAnsi="Times New Roman"/>
          <w:sz w:val="28"/>
          <w:szCs w:val="28"/>
        </w:rPr>
        <w:t xml:space="preserve"> «Об утверждении Правил предоставления и распределения субсидий из федерального бюджета бюджетам субъектов Российской Федерации на поддержку производства и реализации тонкорунной и полутонкорунной шерсти».</w:t>
      </w:r>
    </w:p>
    <w:p w:rsidR="009A639C" w:rsidRDefault="009A63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A639C" w:rsidRDefault="00C70F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639C">
        <w:rPr>
          <w:rFonts w:ascii="Times New Roman" w:hAnsi="Times New Roman" w:cs="Times New Roman"/>
          <w:sz w:val="28"/>
          <w:szCs w:val="28"/>
        </w:rPr>
        <w:t>.3. Субсидии на развитие прудового рыбоводства</w:t>
      </w:r>
    </w:p>
    <w:p w:rsidR="009A639C" w:rsidRDefault="009A639C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A639C" w:rsidRPr="00843007" w:rsidRDefault="009A639C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3007">
        <w:rPr>
          <w:rFonts w:ascii="Times New Roman" w:hAnsi="Times New Roman"/>
          <w:sz w:val="28"/>
          <w:szCs w:val="28"/>
        </w:rPr>
        <w:t>Субсидии предоставляются из областного бюджета  сельскохозяйственным товаропроизводителям (кроме граждан, ведущих личное подсобное хозяйство) на возмещение части затрат на реализацию произведенной товарной (прудовой) рыбы, при условии осуществления производства товарной (прудовой) рыбы и ее реализации на территории Российской Федерации,  по состоянию на 1 ноября 2016 года.</w:t>
      </w:r>
    </w:p>
    <w:p w:rsidR="009A639C" w:rsidRPr="00843007" w:rsidRDefault="009A6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007">
        <w:rPr>
          <w:rFonts w:ascii="Times New Roman" w:hAnsi="Times New Roman" w:cs="Times New Roman"/>
          <w:sz w:val="28"/>
          <w:szCs w:val="28"/>
        </w:rPr>
        <w:t>Субсидии предоставляются согласно следующим документам, заверенным руководителем и главным бухгалтером получателя субсидий (при наличии соответствующих должностей):</w:t>
      </w:r>
    </w:p>
    <w:p w:rsidR="009A639C" w:rsidRPr="00843007" w:rsidRDefault="009A6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007">
        <w:rPr>
          <w:rFonts w:ascii="Times New Roman" w:hAnsi="Times New Roman" w:cs="Times New Roman"/>
          <w:sz w:val="28"/>
          <w:szCs w:val="28"/>
        </w:rPr>
        <w:t>1) справка-расчет по установленной форме;</w:t>
      </w:r>
    </w:p>
    <w:p w:rsidR="009A639C" w:rsidRPr="00843007" w:rsidRDefault="009A6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007">
        <w:rPr>
          <w:rFonts w:ascii="Times New Roman" w:hAnsi="Times New Roman" w:cs="Times New Roman"/>
          <w:sz w:val="28"/>
          <w:szCs w:val="28"/>
        </w:rPr>
        <w:t>2) информация о произведенной и реализованной товарной (прудовой) рыбе по установленной форме;</w:t>
      </w:r>
    </w:p>
    <w:p w:rsidR="009A639C" w:rsidRPr="00843007" w:rsidRDefault="009A6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007">
        <w:rPr>
          <w:rFonts w:ascii="Times New Roman" w:hAnsi="Times New Roman" w:cs="Times New Roman"/>
          <w:sz w:val="28"/>
          <w:szCs w:val="28"/>
        </w:rPr>
        <w:t>3) копия  товарной накладной, копия приходного кассового ордера  или иные документы на реализацию товарной (прудовой) рыбы.</w:t>
      </w:r>
    </w:p>
    <w:p w:rsidR="009A639C" w:rsidRDefault="004D7BFF" w:rsidP="0032368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99"/>
        </w:rPr>
      </w:pPr>
      <w:proofErr w:type="gramStart"/>
      <w:r w:rsidRPr="00323689">
        <w:rPr>
          <w:rFonts w:ascii="Times New Roman" w:hAnsi="Times New Roman" w:cs="Times New Roman"/>
          <w:sz w:val="28"/>
          <w:szCs w:val="28"/>
          <w:shd w:val="clear" w:color="auto" w:fill="FFFFFF"/>
        </w:rPr>
        <w:t>Субсидии предоставляются по ставкам, утвержденным министерством за 1 килограмм произведенной и реализованной товарной (прудовой) рыбы (карп живой; сазан живой), за 1 килограмм произведённой и реализованной товарной (прудовой) рыбы (форель прудовая живая; стерлядь живая; сом), за 1 килограмм произведённой и реализованной товарной (прудовой) рыбы (толстолобик живой;  амур живой; щука живая; линь живой;</w:t>
      </w:r>
      <w:proofErr w:type="gramEnd"/>
      <w:r w:rsidRPr="00323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рыба живая, не включённая в другие группировки, прочая; рыба карповая живая прочая).</w:t>
      </w:r>
    </w:p>
    <w:p w:rsidR="00E341F5" w:rsidRDefault="00E341F5" w:rsidP="004D7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2842" w:rsidRPr="00011734" w:rsidRDefault="00572842" w:rsidP="00572842">
      <w:pPr>
        <w:pStyle w:val="ConsPlusNormal"/>
        <w:ind w:firstLine="54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11734">
        <w:rPr>
          <w:rFonts w:ascii="Times New Roman" w:hAnsi="Times New Roman" w:cs="Times New Roman"/>
          <w:sz w:val="28"/>
          <w:szCs w:val="28"/>
        </w:rPr>
        <w:t xml:space="preserve">. Субсидии в рамках реализации </w:t>
      </w:r>
      <w:r w:rsidRPr="000117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подпрограммы  </w:t>
      </w:r>
    </w:p>
    <w:p w:rsidR="00572842" w:rsidRPr="00011734" w:rsidRDefault="00572842" w:rsidP="00572842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1734">
        <w:rPr>
          <w:rFonts w:ascii="Times New Roman" w:hAnsi="Times New Roman" w:cs="Times New Roman"/>
          <w:bCs/>
          <w:color w:val="000000"/>
          <w:sz w:val="28"/>
          <w:szCs w:val="28"/>
        </w:rPr>
        <w:t>«Развитие молочного скотоводства на 2016-2020 годы»</w:t>
      </w:r>
    </w:p>
    <w:p w:rsidR="00572842" w:rsidRPr="00011734" w:rsidRDefault="00572842" w:rsidP="00572842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2842" w:rsidRPr="00011734" w:rsidRDefault="00572842" w:rsidP="00572842">
      <w:pPr>
        <w:pStyle w:val="ConsPlusNormal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Pr="00011734">
        <w:rPr>
          <w:rFonts w:ascii="Times New Roman" w:hAnsi="Times New Roman" w:cs="Times New Roman"/>
          <w:color w:val="000000"/>
          <w:sz w:val="28"/>
          <w:szCs w:val="28"/>
        </w:rPr>
        <w:t>.1. Субсидии на 1 килограмм реализованного и (или) отгруженного на собственную переработку молока</w:t>
      </w:r>
    </w:p>
    <w:p w:rsidR="00572842" w:rsidRPr="00011734" w:rsidRDefault="00572842" w:rsidP="00572842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572842" w:rsidRPr="00011734" w:rsidRDefault="00572842" w:rsidP="00572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734">
        <w:rPr>
          <w:rFonts w:ascii="Times New Roman" w:hAnsi="Times New Roman" w:cs="Times New Roman"/>
          <w:sz w:val="28"/>
          <w:szCs w:val="28"/>
        </w:rPr>
        <w:t>Субсидии предоставляются сельскохозяйственным товаропроизводителям (кроме граждан, ведущих личное подсобное хозяйство) на возмещение части затрат сельскохозяйственных товаропроизводителей на 1 килограмм реализованного и (или) отгруженного на собственную переработку коровьего молока высшего и (или) первого сорта и (или) козьего молока за объем молока, произведенного и реализованного в текущем финансовом году юридическим лицам и (или) индивидуальным предпринимателям, и (или) отгруженного в собственный перерабатывающий цех</w:t>
      </w:r>
      <w:proofErr w:type="gramEnd"/>
      <w:r w:rsidRPr="00011734">
        <w:rPr>
          <w:rFonts w:ascii="Times New Roman" w:hAnsi="Times New Roman" w:cs="Times New Roman"/>
          <w:sz w:val="28"/>
          <w:szCs w:val="28"/>
        </w:rPr>
        <w:t>, осуществляющим промышленную переработку молока, заготовительным организациям и (или) индивидуальным предпринимателям, сдающим молоко на предприятия, осуществляющие промышленную переработку молока, при наличии поголовья коров и (или) коз у сельскохозяйственных товаропроизводителей по состоянию на 1-е число месяца их обращения в министерство о предоставлении субсидии.</w:t>
      </w:r>
    </w:p>
    <w:p w:rsidR="00572842" w:rsidRPr="00011734" w:rsidRDefault="00572842" w:rsidP="00572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34">
        <w:rPr>
          <w:rFonts w:ascii="Times New Roman" w:hAnsi="Times New Roman" w:cs="Times New Roman"/>
          <w:sz w:val="28"/>
          <w:szCs w:val="28"/>
        </w:rPr>
        <w:t>Субсидии предоставляются согласно следующим документам, заверенным руководителем и главным бухгалтером получателя субсидий (при наличии соответствующих должностей):</w:t>
      </w:r>
    </w:p>
    <w:p w:rsidR="00572842" w:rsidRPr="00011734" w:rsidRDefault="00572842" w:rsidP="00572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34">
        <w:rPr>
          <w:rFonts w:ascii="Times New Roman" w:hAnsi="Times New Roman" w:cs="Times New Roman"/>
          <w:sz w:val="28"/>
          <w:szCs w:val="28"/>
        </w:rPr>
        <w:t>1) справка-расчет по установленной форме;</w:t>
      </w:r>
    </w:p>
    <w:p w:rsidR="00572842" w:rsidRPr="00011734" w:rsidRDefault="00572842" w:rsidP="00572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34">
        <w:rPr>
          <w:rFonts w:ascii="Times New Roman" w:hAnsi="Times New Roman" w:cs="Times New Roman"/>
          <w:sz w:val="28"/>
          <w:szCs w:val="28"/>
        </w:rPr>
        <w:t>2) информация о численности поголовья коров и (или) коз на 1-е число месяца обращения в министерство о предоставлении субсидии по установленной форме;</w:t>
      </w:r>
    </w:p>
    <w:p w:rsidR="00572842" w:rsidRPr="00011734" w:rsidRDefault="00572842" w:rsidP="00572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34">
        <w:rPr>
          <w:rFonts w:ascii="Times New Roman" w:hAnsi="Times New Roman" w:cs="Times New Roman"/>
          <w:sz w:val="28"/>
          <w:szCs w:val="28"/>
        </w:rPr>
        <w:t>3) реестр документов, подтверждающих факт реализации и (или) отгрузки на собственную переработку молока, по установленной форме;</w:t>
      </w:r>
    </w:p>
    <w:p w:rsidR="00572842" w:rsidRPr="00011734" w:rsidRDefault="00572842" w:rsidP="00572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34">
        <w:rPr>
          <w:rFonts w:ascii="Times New Roman" w:hAnsi="Times New Roman" w:cs="Times New Roman"/>
          <w:sz w:val="28"/>
          <w:szCs w:val="28"/>
        </w:rPr>
        <w:t>4) копия сертификата соответствия на продукцию, заверенная молокоперерабатывающим предприятием (для сельскохозяйственных товаропроизводителей, реализующих молоко на предприятия (включая собственные перерабатывающие цеха), осуществляющие промышленную переработку молока).</w:t>
      </w:r>
    </w:p>
    <w:p w:rsidR="00572842" w:rsidRPr="00011734" w:rsidRDefault="00572842" w:rsidP="00572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34">
        <w:rPr>
          <w:rFonts w:ascii="Times New Roman" w:hAnsi="Times New Roman" w:cs="Times New Roman"/>
          <w:sz w:val="28"/>
          <w:szCs w:val="28"/>
        </w:rPr>
        <w:t>Субсидии предоставляются по ставкам, утвержденным министерством: за 1 кг коровьего молока высшего сорта; за 1 кг коровьего молока первого сорта; за 1 кг козьего молока.</w:t>
      </w:r>
    </w:p>
    <w:p w:rsidR="00572842" w:rsidRPr="00011734" w:rsidRDefault="00572842" w:rsidP="00572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34">
        <w:rPr>
          <w:rFonts w:ascii="Times New Roman" w:hAnsi="Times New Roman" w:cs="Times New Roman"/>
          <w:sz w:val="28"/>
          <w:szCs w:val="28"/>
        </w:rPr>
        <w:t xml:space="preserve">Субсидии предоставляются в соответствии с </w:t>
      </w:r>
      <w:hyperlink r:id="rId18" w:history="1">
        <w:r w:rsidRPr="000117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01173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декабря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11734">
        <w:rPr>
          <w:rFonts w:ascii="Times New Roman" w:hAnsi="Times New Roman" w:cs="Times New Roman"/>
          <w:sz w:val="28"/>
          <w:szCs w:val="28"/>
        </w:rPr>
        <w:t xml:space="preserve"> 1370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1734">
        <w:rPr>
          <w:rFonts w:ascii="Times New Roman" w:hAnsi="Times New Roman" w:cs="Times New Roman"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сельскохозяйственных товаропроизводителей на 1 килограмм реализованного и (или) отгруженного на</w:t>
      </w:r>
      <w:r>
        <w:rPr>
          <w:rFonts w:ascii="Times New Roman" w:hAnsi="Times New Roman" w:cs="Times New Roman"/>
          <w:sz w:val="28"/>
          <w:szCs w:val="28"/>
        </w:rPr>
        <w:t xml:space="preserve"> собственную переработку молока»</w:t>
      </w:r>
      <w:r w:rsidRPr="00011734">
        <w:rPr>
          <w:rFonts w:ascii="Times New Roman" w:hAnsi="Times New Roman" w:cs="Times New Roman"/>
          <w:sz w:val="28"/>
          <w:szCs w:val="28"/>
        </w:rPr>
        <w:t>.</w:t>
      </w:r>
    </w:p>
    <w:p w:rsidR="00572842" w:rsidRPr="00011734" w:rsidRDefault="00572842" w:rsidP="0057284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639C" w:rsidRPr="008E32F6" w:rsidRDefault="00572842" w:rsidP="00B50A7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639C" w:rsidRPr="008E32F6">
        <w:rPr>
          <w:rFonts w:ascii="Times New Roman" w:hAnsi="Times New Roman" w:cs="Times New Roman"/>
          <w:sz w:val="28"/>
          <w:szCs w:val="28"/>
        </w:rPr>
        <w:t xml:space="preserve">. Субсидии в рамках реализации </w:t>
      </w:r>
      <w:hyperlink r:id="rId19" w:history="1">
        <w:r w:rsidR="009A639C" w:rsidRPr="008E32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подпрограммы</w:t>
        </w:r>
      </w:hyperlink>
    </w:p>
    <w:p w:rsidR="009A639C" w:rsidRPr="008E32F6" w:rsidRDefault="008E32F6" w:rsidP="00B50A7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639C" w:rsidRPr="008E32F6">
        <w:rPr>
          <w:rFonts w:ascii="Times New Roman" w:hAnsi="Times New Roman" w:cs="Times New Roman"/>
          <w:sz w:val="28"/>
          <w:szCs w:val="28"/>
        </w:rPr>
        <w:t>Поддержка племенного дела, селекции и семеноводства</w:t>
      </w:r>
    </w:p>
    <w:p w:rsidR="009A639C" w:rsidRPr="00D47FF6" w:rsidRDefault="008E32F6" w:rsidP="00B50A7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2016-2020 годы»</w:t>
      </w:r>
    </w:p>
    <w:p w:rsidR="009A639C" w:rsidRPr="00D47FF6" w:rsidRDefault="009A639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26D60" w:rsidRPr="00026D60" w:rsidRDefault="00572842" w:rsidP="00803D5D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6D60" w:rsidRPr="00026D60">
        <w:rPr>
          <w:rFonts w:ascii="Times New Roman" w:hAnsi="Times New Roman" w:cs="Times New Roman"/>
          <w:sz w:val="28"/>
          <w:szCs w:val="28"/>
        </w:rPr>
        <w:t>.1. Субсидии на поддержку племенного животноводства</w:t>
      </w:r>
    </w:p>
    <w:p w:rsidR="00026D60" w:rsidRPr="00026D60" w:rsidRDefault="00026D60" w:rsidP="00803D5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6D60">
        <w:rPr>
          <w:rFonts w:ascii="Times New Roman" w:hAnsi="Times New Roman" w:cs="Times New Roman"/>
          <w:sz w:val="28"/>
          <w:szCs w:val="28"/>
        </w:rPr>
        <w:t xml:space="preserve">Субсидии предоставляются племенным заводам и племенным </w:t>
      </w:r>
      <w:r w:rsidRPr="00026D60">
        <w:rPr>
          <w:rFonts w:ascii="Times New Roman" w:hAnsi="Times New Roman" w:cs="Times New Roman"/>
          <w:sz w:val="28"/>
          <w:szCs w:val="28"/>
        </w:rPr>
        <w:lastRenderedPageBreak/>
        <w:t xml:space="preserve">репродукторам на содержание племенного маточного поголовья сельскохозяйственных животных, имеющегося по состоянию на 1 января текущего финансового года, согласно справкам-расчетам по установленной форме, информации о численности племенного маточного поголовья по установленной форме по ставкам, утвержденным министерством в соответствии с </w:t>
      </w:r>
      <w:hyperlink r:id="rId20" w:history="1">
        <w:r w:rsidRPr="00026D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026D6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4 декабря 2012 году № 1257 «О предоставлении и распределении субсидий из</w:t>
      </w:r>
      <w:proofErr w:type="gramEnd"/>
      <w:r w:rsidRPr="00026D60">
        <w:rPr>
          <w:rFonts w:ascii="Times New Roman" w:hAnsi="Times New Roman" w:cs="Times New Roman"/>
          <w:sz w:val="28"/>
          <w:szCs w:val="28"/>
        </w:rPr>
        <w:t xml:space="preserve"> федерального бюджета бюджетам субъектов Российской Федерации на поддержку племенного животноводства».</w:t>
      </w:r>
    </w:p>
    <w:p w:rsidR="00026D60" w:rsidRPr="00026D60" w:rsidRDefault="00572842" w:rsidP="00803D5D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6D60" w:rsidRPr="00026D60">
        <w:rPr>
          <w:rFonts w:ascii="Times New Roman" w:hAnsi="Times New Roman" w:cs="Times New Roman"/>
          <w:sz w:val="28"/>
          <w:szCs w:val="28"/>
        </w:rPr>
        <w:t>.2. Субсидии на поддержку племенного крупного рогатого скота мясного направления</w:t>
      </w:r>
    </w:p>
    <w:p w:rsidR="00026D60" w:rsidRPr="00026D60" w:rsidRDefault="00026D60" w:rsidP="00803D5D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6D60">
        <w:rPr>
          <w:rFonts w:ascii="Times New Roman" w:hAnsi="Times New Roman"/>
          <w:sz w:val="28"/>
          <w:szCs w:val="28"/>
        </w:rPr>
        <w:t>Субсидии предоставляются племенным заводам и племенным репродукторам на содержание племенного маточного поголовья крупного рогатого скота мясного направления продуктивности, имеющегося по состоянию на 1 января текущего финансового года, согласно справкам-расчетам по установленной форме, информации о численности племенного маточного поголовья по установленной форме по ставкам, утвержденным министерством (из расчета на 1 корову, от которой получен живой теленок в отчетном году (год, предшествующий</w:t>
      </w:r>
      <w:proofErr w:type="gramEnd"/>
      <w:r w:rsidRPr="00026D60">
        <w:rPr>
          <w:rFonts w:ascii="Times New Roman" w:hAnsi="Times New Roman"/>
          <w:sz w:val="28"/>
          <w:szCs w:val="28"/>
        </w:rPr>
        <w:t xml:space="preserve"> текущему финансовому году) в соответствии с </w:t>
      </w:r>
      <w:hyperlink r:id="rId21" w:history="1">
        <w:r w:rsidRPr="00026D6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026D60">
        <w:rPr>
          <w:rFonts w:ascii="Times New Roman" w:hAnsi="Times New Roman"/>
          <w:sz w:val="28"/>
          <w:szCs w:val="28"/>
        </w:rPr>
        <w:t xml:space="preserve"> Правительства Российской Федерации от 4 декабря 2012 году № 1257 «О предоставлении и распределении субсидий из федерального бюджета бюджетам субъектов Российской Федерации на поддержку племенного животноводства».</w:t>
      </w:r>
    </w:p>
    <w:p w:rsidR="00026D60" w:rsidRPr="00026D60" w:rsidRDefault="00572842" w:rsidP="00803D5D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6D60" w:rsidRPr="00026D60">
        <w:rPr>
          <w:rFonts w:ascii="Times New Roman" w:hAnsi="Times New Roman" w:cs="Times New Roman"/>
          <w:sz w:val="28"/>
          <w:szCs w:val="28"/>
        </w:rPr>
        <w:t>.3. Субсидии на поддержку племенного крупного рогатого скота молочного  направления</w:t>
      </w:r>
    </w:p>
    <w:p w:rsidR="00026D60" w:rsidRPr="00026D60" w:rsidRDefault="00026D60" w:rsidP="00803D5D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6D60">
        <w:rPr>
          <w:rFonts w:ascii="Times New Roman" w:hAnsi="Times New Roman"/>
          <w:sz w:val="28"/>
          <w:szCs w:val="28"/>
        </w:rPr>
        <w:t>Субсидии предоставляются племенным заводам и племенным репродукторам на содержание племенного маточного поголовья крупного рогатого скота молочного направления продуктивности, имеющегося по состоянию на 1 января текущего финансового года, согласно справкам-расчетам по установленной форме, информации о численности племенного маточного поголовья по установленной форме по ставкам, утвержденным министерством (из расчета на 1 корову, от которой получен живой теленок в отчетном году (год, предшествующий</w:t>
      </w:r>
      <w:proofErr w:type="gramEnd"/>
      <w:r w:rsidRPr="00026D60">
        <w:rPr>
          <w:rFonts w:ascii="Times New Roman" w:hAnsi="Times New Roman"/>
          <w:sz w:val="28"/>
          <w:szCs w:val="28"/>
        </w:rPr>
        <w:t xml:space="preserve"> текущему финансовому году) в соответствии с </w:t>
      </w:r>
      <w:hyperlink r:id="rId22" w:history="1">
        <w:r w:rsidRPr="00026D6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026D60">
        <w:rPr>
          <w:rFonts w:ascii="Times New Roman" w:hAnsi="Times New Roman"/>
          <w:sz w:val="28"/>
          <w:szCs w:val="28"/>
        </w:rPr>
        <w:t xml:space="preserve"> Правительства Российской Федерации от 4 декабря 2012 году № 1257 «О предоставлении и распределении субсидий из федерального бюджета бюджетам субъектов Российской Федерации на поддержку племенного животноводства».</w:t>
      </w:r>
    </w:p>
    <w:p w:rsidR="00026D60" w:rsidRPr="00026D60" w:rsidRDefault="00026D60" w:rsidP="00803D5D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D60">
        <w:rPr>
          <w:rFonts w:ascii="Times New Roman" w:hAnsi="Times New Roman"/>
          <w:sz w:val="28"/>
          <w:szCs w:val="28"/>
        </w:rPr>
        <w:t>Коэффициенты для перевода сельскохозяйственных животных в условные головы устанавливаются Министерством сельского хозяйства Российской Федерации.</w:t>
      </w:r>
    </w:p>
    <w:p w:rsidR="009A639C" w:rsidRDefault="009A639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639C" w:rsidRPr="00011734" w:rsidRDefault="00132540" w:rsidP="00E62421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1734">
        <w:rPr>
          <w:rFonts w:ascii="Times New Roman" w:hAnsi="Times New Roman" w:cs="Times New Roman"/>
          <w:sz w:val="28"/>
          <w:szCs w:val="28"/>
        </w:rPr>
        <w:t>4</w:t>
      </w:r>
      <w:r w:rsidR="009A639C" w:rsidRPr="00011734">
        <w:rPr>
          <w:rFonts w:ascii="Times New Roman" w:hAnsi="Times New Roman" w:cs="Times New Roman"/>
          <w:sz w:val="28"/>
          <w:szCs w:val="28"/>
        </w:rPr>
        <w:t xml:space="preserve">. Субсидии в рамках реализации </w:t>
      </w:r>
      <w:r w:rsidR="009A639C" w:rsidRPr="000117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подпрограммы  </w:t>
      </w:r>
    </w:p>
    <w:p w:rsidR="009A639C" w:rsidRPr="00011734" w:rsidRDefault="009A639C" w:rsidP="00E624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1734">
        <w:rPr>
          <w:rFonts w:ascii="Times New Roman" w:hAnsi="Times New Roman" w:cs="Times New Roman"/>
          <w:bCs/>
          <w:color w:val="000000"/>
          <w:sz w:val="28"/>
          <w:szCs w:val="28"/>
        </w:rPr>
        <w:t>«Развитие мясного скотоводства на 2016-2020 годы»</w:t>
      </w:r>
    </w:p>
    <w:p w:rsidR="009A639C" w:rsidRPr="00011734" w:rsidRDefault="009A63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A639C" w:rsidRPr="00011734" w:rsidRDefault="00132540" w:rsidP="00E62421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1173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A639C" w:rsidRPr="00011734">
        <w:rPr>
          <w:rFonts w:ascii="Times New Roman" w:hAnsi="Times New Roman" w:cs="Times New Roman"/>
          <w:color w:val="000000"/>
          <w:sz w:val="28"/>
          <w:szCs w:val="28"/>
        </w:rPr>
        <w:t>.1. Субсидии на возмещение части затрат на содержание товарного маточного поголовья крупного рогатого скота мясных пород и их помесей</w:t>
      </w:r>
    </w:p>
    <w:p w:rsidR="009A639C" w:rsidRPr="00011734" w:rsidRDefault="009A639C" w:rsidP="00E62421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A639C" w:rsidRDefault="009A639C" w:rsidP="00E6242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734">
        <w:rPr>
          <w:rFonts w:ascii="Times New Roman" w:hAnsi="Times New Roman" w:cs="Times New Roman"/>
          <w:sz w:val="28"/>
          <w:szCs w:val="28"/>
        </w:rPr>
        <w:t xml:space="preserve">Субсидии предоставляются сельскохозяйственным </w:t>
      </w:r>
      <w:r w:rsidRPr="00011734">
        <w:rPr>
          <w:rFonts w:ascii="Times New Roman" w:hAnsi="Times New Roman" w:cs="Times New Roman"/>
          <w:sz w:val="28"/>
          <w:szCs w:val="28"/>
        </w:rPr>
        <w:lastRenderedPageBreak/>
        <w:t xml:space="preserve">товаропроизводителям (кроме граждан, ведущих личное подсобное хозяйство, сельскохозяйственных потребительских кооперативов, племенных заводов и племенных репродукторов по разведению крупного рогатого скота мясного направления продуктивности) </w:t>
      </w:r>
      <w:r w:rsidRPr="00011734">
        <w:rPr>
          <w:rFonts w:ascii="Times New Roman" w:hAnsi="Times New Roman" w:cs="Times New Roman"/>
          <w:color w:val="000000"/>
          <w:sz w:val="28"/>
          <w:szCs w:val="28"/>
        </w:rPr>
        <w:t xml:space="preserve">на возмещение части затрат на содержание товарного маточного поголовья крупного рогатого скота мясных пород и их помесей </w:t>
      </w:r>
      <w:r w:rsidRPr="00011734">
        <w:rPr>
          <w:rFonts w:ascii="Times New Roman" w:hAnsi="Times New Roman" w:cs="Times New Roman"/>
          <w:sz w:val="28"/>
          <w:szCs w:val="28"/>
        </w:rPr>
        <w:t>по системе "корова-теленок" по состоянию на 1 января текущего финансового года при условии наличия в хозяйстве 50</w:t>
      </w:r>
      <w:proofErr w:type="gramEnd"/>
      <w:r w:rsidR="006B29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1734">
        <w:rPr>
          <w:rFonts w:ascii="Times New Roman" w:hAnsi="Times New Roman" w:cs="Times New Roman"/>
          <w:sz w:val="28"/>
          <w:szCs w:val="28"/>
        </w:rPr>
        <w:t>и более мясных коров и обеспечения выхода телят не менее 70 голов в расчете на 100 коров за год, предшествующий текущему финансовому году, сохранения или увеличения поголовья мясных коров по состоянию на начало месяца, в котором выплачивается субсидия, к уровню, имевшемуся на 1 января текущего финансового года согласно справкам-расчетам и информации о численности поголовья мясного и помесного крупного рогатого скота</w:t>
      </w:r>
      <w:proofErr w:type="gramEnd"/>
      <w:r w:rsidRPr="00011734">
        <w:rPr>
          <w:rFonts w:ascii="Times New Roman" w:hAnsi="Times New Roman" w:cs="Times New Roman"/>
          <w:sz w:val="28"/>
          <w:szCs w:val="28"/>
        </w:rPr>
        <w:t xml:space="preserve"> и коров по установленным формам по ставкам на одну физическую голову коровы, от которой получен живой телен</w:t>
      </w:r>
      <w:r w:rsidR="006F1E11">
        <w:rPr>
          <w:rFonts w:ascii="Times New Roman" w:hAnsi="Times New Roman" w:cs="Times New Roman"/>
          <w:sz w:val="28"/>
          <w:szCs w:val="28"/>
        </w:rPr>
        <w:t>ок, утвержденным министерством.</w:t>
      </w:r>
    </w:p>
    <w:sectPr w:rsidR="009A639C" w:rsidSect="00F93BF6">
      <w:pgSz w:w="11906" w:h="16838"/>
      <w:pgMar w:top="567" w:right="851" w:bottom="709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23"/>
    <w:rsid w:val="00011734"/>
    <w:rsid w:val="00013AFB"/>
    <w:rsid w:val="0001411E"/>
    <w:rsid w:val="00021CDE"/>
    <w:rsid w:val="00026D60"/>
    <w:rsid w:val="00046364"/>
    <w:rsid w:val="0005383E"/>
    <w:rsid w:val="00054620"/>
    <w:rsid w:val="00077740"/>
    <w:rsid w:val="00091EE2"/>
    <w:rsid w:val="000A597C"/>
    <w:rsid w:val="000A7E9F"/>
    <w:rsid w:val="000B52E0"/>
    <w:rsid w:val="000C7AC5"/>
    <w:rsid w:val="000F01E3"/>
    <w:rsid w:val="000F76B1"/>
    <w:rsid w:val="0010683A"/>
    <w:rsid w:val="00115835"/>
    <w:rsid w:val="00132540"/>
    <w:rsid w:val="001351F9"/>
    <w:rsid w:val="00153D9E"/>
    <w:rsid w:val="00160D97"/>
    <w:rsid w:val="0017101F"/>
    <w:rsid w:val="00195BBC"/>
    <w:rsid w:val="001B3E13"/>
    <w:rsid w:val="001B6A75"/>
    <w:rsid w:val="001D7217"/>
    <w:rsid w:val="001E1790"/>
    <w:rsid w:val="001E199A"/>
    <w:rsid w:val="001E4B8F"/>
    <w:rsid w:val="00210A1A"/>
    <w:rsid w:val="002176F9"/>
    <w:rsid w:val="002200B5"/>
    <w:rsid w:val="00241521"/>
    <w:rsid w:val="00244C8B"/>
    <w:rsid w:val="002575E1"/>
    <w:rsid w:val="00266F38"/>
    <w:rsid w:val="00274CCB"/>
    <w:rsid w:val="00274CD8"/>
    <w:rsid w:val="002760E9"/>
    <w:rsid w:val="00276F26"/>
    <w:rsid w:val="002A1AE5"/>
    <w:rsid w:val="002A2310"/>
    <w:rsid w:val="002A7405"/>
    <w:rsid w:val="002B6F5A"/>
    <w:rsid w:val="002C7A96"/>
    <w:rsid w:val="00302829"/>
    <w:rsid w:val="00313456"/>
    <w:rsid w:val="00314EEF"/>
    <w:rsid w:val="00323689"/>
    <w:rsid w:val="00332BF4"/>
    <w:rsid w:val="00344BCD"/>
    <w:rsid w:val="00345175"/>
    <w:rsid w:val="003530B2"/>
    <w:rsid w:val="00353EB0"/>
    <w:rsid w:val="0037118E"/>
    <w:rsid w:val="00371D2B"/>
    <w:rsid w:val="003837FB"/>
    <w:rsid w:val="0039764F"/>
    <w:rsid w:val="003A6F14"/>
    <w:rsid w:val="003C117D"/>
    <w:rsid w:val="004134E1"/>
    <w:rsid w:val="00434068"/>
    <w:rsid w:val="00456B43"/>
    <w:rsid w:val="0049578C"/>
    <w:rsid w:val="00495EEC"/>
    <w:rsid w:val="004B5637"/>
    <w:rsid w:val="004C3523"/>
    <w:rsid w:val="004C524F"/>
    <w:rsid w:val="004D7BFF"/>
    <w:rsid w:val="004F2297"/>
    <w:rsid w:val="004F3D7C"/>
    <w:rsid w:val="004F7A03"/>
    <w:rsid w:val="00500BF3"/>
    <w:rsid w:val="00505C81"/>
    <w:rsid w:val="0051197F"/>
    <w:rsid w:val="00513714"/>
    <w:rsid w:val="005361A6"/>
    <w:rsid w:val="00545D72"/>
    <w:rsid w:val="0054659E"/>
    <w:rsid w:val="005468B7"/>
    <w:rsid w:val="00572842"/>
    <w:rsid w:val="005840AF"/>
    <w:rsid w:val="005871F3"/>
    <w:rsid w:val="0058735A"/>
    <w:rsid w:val="00587EB6"/>
    <w:rsid w:val="005A704C"/>
    <w:rsid w:val="005A7F2D"/>
    <w:rsid w:val="005E4B8E"/>
    <w:rsid w:val="005F012C"/>
    <w:rsid w:val="00603FA3"/>
    <w:rsid w:val="00635A23"/>
    <w:rsid w:val="00640562"/>
    <w:rsid w:val="00663546"/>
    <w:rsid w:val="0066579D"/>
    <w:rsid w:val="00692F09"/>
    <w:rsid w:val="006B16C0"/>
    <w:rsid w:val="006B277E"/>
    <w:rsid w:val="006B292A"/>
    <w:rsid w:val="006E035E"/>
    <w:rsid w:val="006F1E11"/>
    <w:rsid w:val="0074005A"/>
    <w:rsid w:val="00744635"/>
    <w:rsid w:val="007513B0"/>
    <w:rsid w:val="00765AB9"/>
    <w:rsid w:val="00780C28"/>
    <w:rsid w:val="00782E13"/>
    <w:rsid w:val="007866C1"/>
    <w:rsid w:val="00797587"/>
    <w:rsid w:val="007C0B33"/>
    <w:rsid w:val="007C47D6"/>
    <w:rsid w:val="007D2ABB"/>
    <w:rsid w:val="007F087F"/>
    <w:rsid w:val="00800EFA"/>
    <w:rsid w:val="00803D5D"/>
    <w:rsid w:val="0081076D"/>
    <w:rsid w:val="00817277"/>
    <w:rsid w:val="00843007"/>
    <w:rsid w:val="008477E5"/>
    <w:rsid w:val="008527A8"/>
    <w:rsid w:val="00867D42"/>
    <w:rsid w:val="0087178C"/>
    <w:rsid w:val="0087782F"/>
    <w:rsid w:val="00891104"/>
    <w:rsid w:val="008D3261"/>
    <w:rsid w:val="008D6E6A"/>
    <w:rsid w:val="008E32F6"/>
    <w:rsid w:val="00902D30"/>
    <w:rsid w:val="00936040"/>
    <w:rsid w:val="009671F4"/>
    <w:rsid w:val="00972486"/>
    <w:rsid w:val="00974C07"/>
    <w:rsid w:val="00990B40"/>
    <w:rsid w:val="00991800"/>
    <w:rsid w:val="00996CB6"/>
    <w:rsid w:val="009A639C"/>
    <w:rsid w:val="009B1EFB"/>
    <w:rsid w:val="009B5A00"/>
    <w:rsid w:val="009C3E7C"/>
    <w:rsid w:val="00A03C04"/>
    <w:rsid w:val="00A079FB"/>
    <w:rsid w:val="00A20D1E"/>
    <w:rsid w:val="00A4356F"/>
    <w:rsid w:val="00A5305E"/>
    <w:rsid w:val="00A6378A"/>
    <w:rsid w:val="00A700D4"/>
    <w:rsid w:val="00A77FBD"/>
    <w:rsid w:val="00A9207C"/>
    <w:rsid w:val="00AB201C"/>
    <w:rsid w:val="00AB60B9"/>
    <w:rsid w:val="00AD51CC"/>
    <w:rsid w:val="00AF0680"/>
    <w:rsid w:val="00B203D6"/>
    <w:rsid w:val="00B26D1A"/>
    <w:rsid w:val="00B50A7E"/>
    <w:rsid w:val="00B64DF2"/>
    <w:rsid w:val="00B659A1"/>
    <w:rsid w:val="00B74CCA"/>
    <w:rsid w:val="00B74CD0"/>
    <w:rsid w:val="00BC379B"/>
    <w:rsid w:val="00BD09D9"/>
    <w:rsid w:val="00BF6ABF"/>
    <w:rsid w:val="00C00761"/>
    <w:rsid w:val="00C072ED"/>
    <w:rsid w:val="00C20C97"/>
    <w:rsid w:val="00C354B7"/>
    <w:rsid w:val="00C6157A"/>
    <w:rsid w:val="00C65B81"/>
    <w:rsid w:val="00C70FE0"/>
    <w:rsid w:val="00C73688"/>
    <w:rsid w:val="00C818F2"/>
    <w:rsid w:val="00CA4BEF"/>
    <w:rsid w:val="00CB5464"/>
    <w:rsid w:val="00CE0A28"/>
    <w:rsid w:val="00CE2603"/>
    <w:rsid w:val="00D063CE"/>
    <w:rsid w:val="00D17B82"/>
    <w:rsid w:val="00D2185A"/>
    <w:rsid w:val="00D231B9"/>
    <w:rsid w:val="00D26749"/>
    <w:rsid w:val="00D45D1C"/>
    <w:rsid w:val="00D4667C"/>
    <w:rsid w:val="00D46E65"/>
    <w:rsid w:val="00D47FF6"/>
    <w:rsid w:val="00D66A28"/>
    <w:rsid w:val="00D74F93"/>
    <w:rsid w:val="00D82AFB"/>
    <w:rsid w:val="00D935D8"/>
    <w:rsid w:val="00D97659"/>
    <w:rsid w:val="00E213B7"/>
    <w:rsid w:val="00E26C9F"/>
    <w:rsid w:val="00E341F5"/>
    <w:rsid w:val="00E5437A"/>
    <w:rsid w:val="00E5485E"/>
    <w:rsid w:val="00E62421"/>
    <w:rsid w:val="00E82056"/>
    <w:rsid w:val="00E85642"/>
    <w:rsid w:val="00E90456"/>
    <w:rsid w:val="00E91A78"/>
    <w:rsid w:val="00E93764"/>
    <w:rsid w:val="00E945E9"/>
    <w:rsid w:val="00EA5294"/>
    <w:rsid w:val="00EB11D1"/>
    <w:rsid w:val="00EB7577"/>
    <w:rsid w:val="00EC4285"/>
    <w:rsid w:val="00ED0E5F"/>
    <w:rsid w:val="00EE17FF"/>
    <w:rsid w:val="00EF52E5"/>
    <w:rsid w:val="00EF75FA"/>
    <w:rsid w:val="00F06A99"/>
    <w:rsid w:val="00F0718F"/>
    <w:rsid w:val="00F15A9D"/>
    <w:rsid w:val="00F32AF0"/>
    <w:rsid w:val="00F51D49"/>
    <w:rsid w:val="00F6233E"/>
    <w:rsid w:val="00F647EE"/>
    <w:rsid w:val="00F64839"/>
    <w:rsid w:val="00F7670A"/>
    <w:rsid w:val="00F828DE"/>
    <w:rsid w:val="00F93BF6"/>
    <w:rsid w:val="00FC3252"/>
    <w:rsid w:val="00FE1FA0"/>
    <w:rsid w:val="00FE29E6"/>
    <w:rsid w:val="00FE497B"/>
    <w:rsid w:val="00F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ar-SA"/>
    </w:rPr>
  </w:style>
  <w:style w:type="paragraph" w:customStyle="1" w:styleId="12">
    <w:name w:val="Абзац списка1"/>
    <w:basedOn w:val="a"/>
    <w:pPr>
      <w:ind w:left="720"/>
    </w:pPr>
  </w:style>
  <w:style w:type="character" w:customStyle="1" w:styleId="a7">
    <w:name w:val="Название Знак"/>
    <w:link w:val="a8"/>
    <w:locked/>
    <w:rsid w:val="00A77FBD"/>
    <w:rPr>
      <w:b/>
      <w:bCs/>
      <w:sz w:val="28"/>
      <w:szCs w:val="24"/>
    </w:rPr>
  </w:style>
  <w:style w:type="paragraph" w:styleId="a8">
    <w:name w:val="Title"/>
    <w:basedOn w:val="a"/>
    <w:link w:val="a7"/>
    <w:qFormat/>
    <w:rsid w:val="00A77FBD"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13">
    <w:name w:val="Название Знак1"/>
    <w:uiPriority w:val="10"/>
    <w:rsid w:val="00A77FBD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80C28"/>
    <w:pPr>
      <w:suppressAutoHyphens w:val="0"/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rsid w:val="00780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ar-SA"/>
    </w:rPr>
  </w:style>
  <w:style w:type="paragraph" w:customStyle="1" w:styleId="12">
    <w:name w:val="Абзац списка1"/>
    <w:basedOn w:val="a"/>
    <w:pPr>
      <w:ind w:left="720"/>
    </w:pPr>
  </w:style>
  <w:style w:type="character" w:customStyle="1" w:styleId="a7">
    <w:name w:val="Название Знак"/>
    <w:link w:val="a8"/>
    <w:locked/>
    <w:rsid w:val="00A77FBD"/>
    <w:rPr>
      <w:b/>
      <w:bCs/>
      <w:sz w:val="28"/>
      <w:szCs w:val="24"/>
    </w:rPr>
  </w:style>
  <w:style w:type="paragraph" w:styleId="a8">
    <w:name w:val="Title"/>
    <w:basedOn w:val="a"/>
    <w:link w:val="a7"/>
    <w:qFormat/>
    <w:rsid w:val="00A77FBD"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13">
    <w:name w:val="Название Знак1"/>
    <w:uiPriority w:val="10"/>
    <w:rsid w:val="00A77FBD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80C28"/>
    <w:pPr>
      <w:suppressAutoHyphens w:val="0"/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rsid w:val="00780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0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10C5F28FF19E516C8335D774AEB2D6AC5DCD54DA68A4F093804D27DE8F95EC5079651400A4524C1721A3fDw8M" TargetMode="External"/><Relationship Id="rId13" Type="http://schemas.openxmlformats.org/officeDocument/2006/relationships/hyperlink" Target="consultantplus://offline/ref=2410C5F28FF19E516C832BDA62C2EFDEA557965AD56FAEA0C9DF167A89f8w6M" TargetMode="External"/><Relationship Id="rId18" Type="http://schemas.openxmlformats.org/officeDocument/2006/relationships/hyperlink" Target="consultantplus://offline/ref=2410C5F28FF19E516C832BDA62C2EFDEA551975FD76EAEA0C9DF167A89f8w6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860C178FD7FEF90AFF21E15198D7F3879C2CF61BB708D7C771765AABEgCGEJ" TargetMode="External"/><Relationship Id="rId7" Type="http://schemas.openxmlformats.org/officeDocument/2006/relationships/hyperlink" Target="consultantplus://offline/ref=2410C5F28FF19E516C8335D774AEB2D6AC5DCD54DA68A4F093804D27DE8F95EC5079651400A4524C1727A7fDw9M" TargetMode="External"/><Relationship Id="rId12" Type="http://schemas.openxmlformats.org/officeDocument/2006/relationships/hyperlink" Target="consultantplus://offline/ref=2410C5F28FF19E516C832BDA62C2EFDEA551965ED76CAEA0C9DF167A89869FBB17363C5644A9534Df1w2M" TargetMode="External"/><Relationship Id="rId17" Type="http://schemas.openxmlformats.org/officeDocument/2006/relationships/hyperlink" Target="consultantplus://offline/ref=2410C5F28FF19E516C832BDA62C2EFDEA5519751DA6AAEA0C9DF167A89f8w6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410C5F28FF19E516C832BDA62C2EFDEA5519A5BD36FAEA0C9DF167A89869FBB17363C5644A95345f1w6M" TargetMode="External"/><Relationship Id="rId20" Type="http://schemas.openxmlformats.org/officeDocument/2006/relationships/hyperlink" Target="consultantplus://offline/ref=6860C178FD7FEF90AFF21E15198D7F3879C2CF61BB708D7C771765AABEgCGE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410C5F28FF19E516C832BDA62C2EFDEA55E955ED16CAEA0C9DF167A89869FBB17363C5644AA5045f1wEM" TargetMode="External"/><Relationship Id="rId11" Type="http://schemas.openxmlformats.org/officeDocument/2006/relationships/hyperlink" Target="consultantplus://offline/ref=2410C5F28FF19E516C8335D774AEB2D6AC5DCD54DA68A4F093804D27DE8F95EC5079651400A4524C1626A4fDw0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410C5F28FF19E516C832BDA62C2EFDEA5509B5AD26AAEA0C9DF167A89869FBB17363C5644A9534Df1w6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410C5F28FF19E516C8335D774AEB2D6AC5DCD54DA68A4F093804D27DE8F95EC5079651400A4524C1626A4fDw0M" TargetMode="External"/><Relationship Id="rId19" Type="http://schemas.openxmlformats.org/officeDocument/2006/relationships/hyperlink" Target="consultantplus://offline/ref=2410C5F28FF19E516C8335D774AEB2D6AC5DCD54DA68A4F093804D27DE8F95EC5079651400A4524C1626A4fDw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10C5F28FF19E516C8335D774AEB2D6AC5DCD54DA68A4F093804D27DE8F95EC5079651400A4524C1626A4fDw0M" TargetMode="External"/><Relationship Id="rId14" Type="http://schemas.openxmlformats.org/officeDocument/2006/relationships/hyperlink" Target="consultantplus://offline/ref=2410C5F28FF19E516C832BDA62C2EFDEA5519B5AD76CAEA0C9DF167A89869FBB17363C5644A95348f1w1M" TargetMode="External"/><Relationship Id="rId22" Type="http://schemas.openxmlformats.org/officeDocument/2006/relationships/hyperlink" Target="consultantplus://offline/ref=6860C178FD7FEF90AFF21E15198D7F3879C2CF61BB708D7C771765AABEgCG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D8CC1-83F4-4E6A-B0CC-12D8C8F47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3844</Words>
  <Characters>21913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MCX</Company>
  <LinksUpToDate>false</LinksUpToDate>
  <CharactersWithSpaces>25706</CharactersWithSpaces>
  <SharedDoc>false</SharedDoc>
  <HLinks>
    <vt:vector size="204" baseType="variant">
      <vt:variant>
        <vt:i4>5439577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consultantplus://offline/ref=2410C5F28FF19E516C832BDA62C2EFDEA5519751DA6AAEA0C9DF167A89f8w6M</vt:lpwstr>
      </vt:variant>
      <vt:variant>
        <vt:lpwstr/>
      </vt:variant>
      <vt:variant>
        <vt:i4>1376269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consultantplus://offline/ref=6860C178FD7FEF90AFF21E15198D7F3879C2CF61BB708D7C771765AABEgCGEJ</vt:lpwstr>
      </vt:variant>
      <vt:variant>
        <vt:lpwstr/>
      </vt:variant>
      <vt:variant>
        <vt:i4>1376269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consultantplus://offline/ref=6860C178FD7FEF90AFF21E15198D7F3879C2CF61BB708D7C771765AABEgCGEJ</vt:lpwstr>
      </vt:variant>
      <vt:variant>
        <vt:lpwstr/>
      </vt:variant>
      <vt:variant>
        <vt:i4>1376269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consultantplus://offline/ref=6860C178FD7FEF90AFF21E15198D7F3879C2CF61BB708D7C771765AABEgCGEJ</vt:lpwstr>
      </vt:variant>
      <vt:variant>
        <vt:lpwstr/>
      </vt:variant>
      <vt:variant>
        <vt:i4>131156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consultantplus://offline/ref=2410C5F28FF19E516C8335D774AEB2D6AC5DCD54DA68A4F093804D27DE8F95EC5079651400A4524C1626A4fDw0M</vt:lpwstr>
      </vt:variant>
      <vt:variant>
        <vt:lpwstr/>
      </vt:variant>
      <vt:variant>
        <vt:i4>5439580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consultantplus://offline/ref=2410C5F28FF19E516C832BDA62C2EFDEA551975FD76EAEA0C9DF167A89f8w6M</vt:lpwstr>
      </vt:variant>
      <vt:variant>
        <vt:lpwstr/>
      </vt:variant>
      <vt:variant>
        <vt:i4>5439577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consultantplus://offline/ref=2410C5F28FF19E516C832BDA62C2EFDEA5519751DA6AAEA0C9DF167A89f8w6M</vt:lpwstr>
      </vt:variant>
      <vt:variant>
        <vt:lpwstr/>
      </vt:variant>
      <vt:variant>
        <vt:i4>131137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196673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P112</vt:lpwstr>
      </vt:variant>
      <vt:variant>
        <vt:i4>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589888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393280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P107</vt:lpwstr>
      </vt:variant>
      <vt:variant>
        <vt:i4>458816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393282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393282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393282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393282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393282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393282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393282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6291565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consultantplus://offline/ref=2410C5F28FF19E516C832BDA62C2EFDEA5519A5BD36FAEA0C9DF167A89869FBB17363C5644A95345f1w6M</vt:lpwstr>
      </vt:variant>
      <vt:variant>
        <vt:lpwstr/>
      </vt:variant>
      <vt:variant>
        <vt:i4>6291515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consultantplus://offline/ref=2410C5F28FF19E516C832BDA62C2EFDEA5509B5AD26AAEA0C9DF167A89869FBB17363C5644A9534Df1w6M</vt:lpwstr>
      </vt:variant>
      <vt:variant>
        <vt:lpwstr/>
      </vt:variant>
      <vt:variant>
        <vt:i4>6291558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consultantplus://offline/ref=2410C5F28FF19E516C832BDA62C2EFDEA5519B5AD76CAEA0C9DF167A89869FBB17363C5644A95348f1w1M</vt:lpwstr>
      </vt:variant>
      <vt:variant>
        <vt:lpwstr/>
      </vt:variant>
      <vt:variant>
        <vt:i4>5439581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consultantplus://offline/ref=2410C5F28FF19E516C832BDA62C2EFDEA557965AD56FAEA0C9DF167A89f8w6M</vt:lpwstr>
      </vt:variant>
      <vt:variant>
        <vt:lpwstr/>
      </vt:variant>
      <vt:variant>
        <vt:i4>6291561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consultantplus://offline/ref=2410C5F28FF19E516C832BDA62C2EFDEA551965ED76CAEA0C9DF167A89869FBB17363C5644A9534Df1w2M</vt:lpwstr>
      </vt:variant>
      <vt:variant>
        <vt:lpwstr/>
      </vt:variant>
      <vt:variant>
        <vt:i4>393282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393282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131156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consultantplus://offline/ref=2410C5F28FF19E516C8335D774AEB2D6AC5DCD54DA68A4F093804D27DE8F95EC5079651400A4524C1626A4fDw0M</vt:lpwstr>
      </vt:variant>
      <vt:variant>
        <vt:lpwstr/>
      </vt:variant>
      <vt:variant>
        <vt:i4>131156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consultantplus://offline/ref=2410C5F28FF19E516C8335D774AEB2D6AC5DCD54DA68A4F093804D27DE8F95EC5079651400A4524C1626A4fDw0M</vt:lpwstr>
      </vt:variant>
      <vt:variant>
        <vt:lpwstr/>
      </vt:variant>
      <vt:variant>
        <vt:i4>131156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consultantplus://offline/ref=2410C5F28FF19E516C8335D774AEB2D6AC5DCD54DA68A4F093804D27DE8F95EC5079651400A4524C1626A4fDw0M</vt:lpwstr>
      </vt:variant>
      <vt:variant>
        <vt:lpwstr/>
      </vt:variant>
      <vt:variant>
        <vt:i4>131165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consultantplus://offline/ref=2410C5F28FF19E516C8335D774AEB2D6AC5DCD54DA68A4F093804D27DE8F95EC5079651400A4524C1721A3fDw8M</vt:lpwstr>
      </vt:variant>
      <vt:variant>
        <vt:lpwstr/>
      </vt:variant>
      <vt:variant>
        <vt:i4>131166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consultantplus://offline/ref=2410C5F28FF19E516C8335D774AEB2D6AC5DCD54DA68A4F093804D27DE8F95EC5079651400A4524C1727A7fDw9M</vt:lpwstr>
      </vt:variant>
      <vt:variant>
        <vt:lpwstr/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6291557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consultantplus://offline/ref=2410C5F28FF19E516C832BDA62C2EFDEA55E955ED16CAEA0C9DF167A89869FBB17363C5644AA5045f1wEM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Spec-507-2</dc:creator>
  <cp:keywords/>
  <cp:lastModifiedBy>Spec-507-2</cp:lastModifiedBy>
  <cp:revision>21</cp:revision>
  <cp:lastPrinted>2016-01-22T13:05:00Z</cp:lastPrinted>
  <dcterms:created xsi:type="dcterms:W3CDTF">2016-01-22T12:54:00Z</dcterms:created>
  <dcterms:modified xsi:type="dcterms:W3CDTF">2016-02-15T07:30:00Z</dcterms:modified>
</cp:coreProperties>
</file>